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4D57AD"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4D57AD" w:rsidRPr="001E35DA" w:rsidRDefault="004D57AD" w:rsidP="00EF6D7F">
            <w:pPr>
              <w:rPr>
                <w:b/>
                <w:sz w:val="18"/>
                <w:szCs w:val="18"/>
                <w:lang w:val="en-US"/>
              </w:rPr>
            </w:pPr>
            <w:r w:rsidRPr="00435D0E">
              <w:rPr>
                <w:spacing w:val="2"/>
              </w:rPr>
              <w:t>Radyoaktif İzleme Teknikleri</w:t>
            </w:r>
          </w:p>
        </w:tc>
        <w:tc>
          <w:tcPr>
            <w:tcW w:w="5113" w:type="dxa"/>
            <w:gridSpan w:val="4"/>
            <w:tcBorders>
              <w:top w:val="single" w:sz="12" w:space="0" w:color="auto"/>
              <w:left w:val="nil"/>
              <w:right w:val="single" w:sz="18" w:space="0" w:color="auto"/>
            </w:tcBorders>
          </w:tcPr>
          <w:p w:rsidR="004D57AD" w:rsidRPr="00435D0E" w:rsidRDefault="004D57AD" w:rsidP="00236D8C">
            <w:pPr>
              <w:spacing w:line="240" w:lineRule="atLeast"/>
              <w:rPr>
                <w:spacing w:val="2"/>
              </w:rPr>
            </w:pPr>
            <w:r w:rsidRPr="00435D0E">
              <w:rPr>
                <w:spacing w:val="2"/>
              </w:rPr>
              <w:t>Radiotracer Techniques</w:t>
            </w:r>
          </w:p>
        </w:tc>
      </w:tr>
      <w:tr w:rsidR="004D57AD"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4D57AD" w:rsidRPr="006B6FE2" w:rsidRDefault="004D57AD" w:rsidP="00EF6D7F">
            <w:pPr>
              <w:pStyle w:val="Heading7"/>
              <w:jc w:val="center"/>
              <w:rPr>
                <w:b/>
                <w:sz w:val="18"/>
                <w:szCs w:val="18"/>
                <w:lang w:val="en-US"/>
              </w:rPr>
            </w:pPr>
          </w:p>
          <w:p w:rsidR="004D57AD" w:rsidRPr="006B6FE2" w:rsidRDefault="004D57AD" w:rsidP="00EF6D7F">
            <w:pPr>
              <w:pStyle w:val="Heading7"/>
              <w:jc w:val="center"/>
              <w:rPr>
                <w:b/>
                <w:sz w:val="18"/>
                <w:szCs w:val="18"/>
                <w:lang w:val="en-US"/>
              </w:rPr>
            </w:pPr>
          </w:p>
          <w:p w:rsidR="004D57AD" w:rsidRPr="006B6FE2" w:rsidRDefault="004D57AD" w:rsidP="00EF6D7F">
            <w:pPr>
              <w:pStyle w:val="Heading7"/>
              <w:jc w:val="center"/>
              <w:rPr>
                <w:b/>
                <w:sz w:val="18"/>
                <w:szCs w:val="18"/>
              </w:rPr>
            </w:pPr>
            <w:r w:rsidRPr="006B6FE2">
              <w:rPr>
                <w:b/>
                <w:sz w:val="18"/>
                <w:szCs w:val="18"/>
              </w:rPr>
              <w:t>Kodu</w:t>
            </w:r>
          </w:p>
          <w:p w:rsidR="004D57AD" w:rsidRPr="006B6FE2" w:rsidRDefault="004D57AD"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4D57AD" w:rsidRPr="006B6FE2" w:rsidRDefault="004D57AD" w:rsidP="00EF6D7F">
            <w:pPr>
              <w:pStyle w:val="Heading7"/>
              <w:ind w:left="30"/>
              <w:jc w:val="center"/>
              <w:rPr>
                <w:b/>
                <w:sz w:val="18"/>
                <w:szCs w:val="18"/>
                <w:lang w:val="en-US"/>
              </w:rPr>
            </w:pPr>
          </w:p>
          <w:p w:rsidR="004D57AD" w:rsidRPr="006B6FE2" w:rsidRDefault="004D57AD" w:rsidP="00EF6D7F">
            <w:pPr>
              <w:pStyle w:val="Heading7"/>
              <w:ind w:left="30"/>
              <w:jc w:val="center"/>
              <w:rPr>
                <w:b/>
                <w:sz w:val="18"/>
                <w:szCs w:val="18"/>
                <w:lang w:val="en-US"/>
              </w:rPr>
            </w:pPr>
          </w:p>
          <w:p w:rsidR="004D57AD" w:rsidRPr="006B6FE2" w:rsidRDefault="004D57AD" w:rsidP="00EF6D7F">
            <w:pPr>
              <w:pStyle w:val="Heading7"/>
              <w:ind w:left="30"/>
              <w:jc w:val="center"/>
              <w:rPr>
                <w:b/>
                <w:sz w:val="18"/>
                <w:szCs w:val="18"/>
              </w:rPr>
            </w:pPr>
            <w:r w:rsidRPr="006B6FE2">
              <w:rPr>
                <w:b/>
                <w:sz w:val="18"/>
                <w:szCs w:val="18"/>
              </w:rPr>
              <w:t>Yarıyılı</w:t>
            </w:r>
          </w:p>
          <w:p w:rsidR="004D57AD" w:rsidRPr="006B6FE2" w:rsidRDefault="004D57AD"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4D57AD" w:rsidRPr="006B6FE2" w:rsidRDefault="004D57AD" w:rsidP="00EF6D7F">
            <w:pPr>
              <w:pStyle w:val="Heading7"/>
              <w:ind w:left="60"/>
              <w:jc w:val="center"/>
              <w:rPr>
                <w:b/>
                <w:sz w:val="18"/>
                <w:szCs w:val="18"/>
                <w:lang w:val="en-US"/>
              </w:rPr>
            </w:pPr>
          </w:p>
          <w:p w:rsidR="004D57AD" w:rsidRPr="006B6FE2" w:rsidRDefault="004D57AD" w:rsidP="00EF6D7F">
            <w:pPr>
              <w:pStyle w:val="Heading7"/>
              <w:ind w:left="60"/>
              <w:jc w:val="center"/>
              <w:rPr>
                <w:b/>
                <w:sz w:val="18"/>
                <w:szCs w:val="18"/>
                <w:lang w:val="en-US"/>
              </w:rPr>
            </w:pPr>
          </w:p>
          <w:p w:rsidR="004D57AD" w:rsidRPr="006B6FE2" w:rsidRDefault="004D57AD" w:rsidP="00EF6D7F">
            <w:pPr>
              <w:pStyle w:val="Heading7"/>
              <w:ind w:left="60"/>
              <w:jc w:val="center"/>
              <w:rPr>
                <w:b/>
                <w:sz w:val="18"/>
                <w:szCs w:val="18"/>
              </w:rPr>
            </w:pPr>
            <w:r w:rsidRPr="006B6FE2">
              <w:rPr>
                <w:b/>
                <w:sz w:val="18"/>
                <w:szCs w:val="18"/>
              </w:rPr>
              <w:t>Kredisi</w:t>
            </w:r>
          </w:p>
          <w:p w:rsidR="004D57AD" w:rsidRPr="006B6FE2" w:rsidRDefault="004D57AD"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4D57AD" w:rsidRPr="006B6FE2" w:rsidRDefault="004D57AD" w:rsidP="00EF6D7F">
            <w:pPr>
              <w:pStyle w:val="Heading7"/>
              <w:jc w:val="center"/>
              <w:rPr>
                <w:b/>
                <w:sz w:val="18"/>
                <w:szCs w:val="18"/>
                <w:lang w:val="en-US"/>
              </w:rPr>
            </w:pPr>
          </w:p>
          <w:p w:rsidR="004D57AD" w:rsidRPr="006B6FE2" w:rsidRDefault="004D57AD" w:rsidP="00EF6D7F">
            <w:pPr>
              <w:pStyle w:val="Heading7"/>
              <w:jc w:val="center"/>
              <w:rPr>
                <w:b/>
                <w:sz w:val="18"/>
                <w:szCs w:val="18"/>
                <w:lang w:val="en-US"/>
              </w:rPr>
            </w:pPr>
          </w:p>
          <w:p w:rsidR="004D57AD" w:rsidRPr="006B6FE2" w:rsidRDefault="004D57AD" w:rsidP="00EF6D7F">
            <w:pPr>
              <w:pStyle w:val="Heading7"/>
              <w:jc w:val="center"/>
              <w:rPr>
                <w:b/>
                <w:sz w:val="18"/>
                <w:szCs w:val="18"/>
              </w:rPr>
            </w:pPr>
            <w:r w:rsidRPr="006B6FE2">
              <w:rPr>
                <w:b/>
                <w:sz w:val="18"/>
                <w:szCs w:val="18"/>
              </w:rPr>
              <w:t>AKTS Kredisi</w:t>
            </w:r>
          </w:p>
          <w:p w:rsidR="004D57AD" w:rsidRPr="006B6FE2" w:rsidRDefault="004D57AD"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4D57AD" w:rsidRPr="006B6FE2" w:rsidRDefault="004D57AD" w:rsidP="00EF6D7F">
            <w:pPr>
              <w:pStyle w:val="Heading7"/>
              <w:jc w:val="center"/>
              <w:rPr>
                <w:b/>
                <w:sz w:val="18"/>
                <w:szCs w:val="18"/>
              </w:rPr>
            </w:pPr>
          </w:p>
          <w:p w:rsidR="004D57AD" w:rsidRPr="006B6FE2" w:rsidRDefault="004D57AD" w:rsidP="00EF6D7F">
            <w:pPr>
              <w:pStyle w:val="Heading7"/>
              <w:jc w:val="center"/>
              <w:rPr>
                <w:b/>
                <w:sz w:val="18"/>
                <w:szCs w:val="18"/>
              </w:rPr>
            </w:pPr>
            <w:r w:rsidRPr="006B6FE2">
              <w:rPr>
                <w:b/>
                <w:sz w:val="18"/>
                <w:szCs w:val="18"/>
              </w:rPr>
              <w:t>Ders Türü</w:t>
            </w:r>
          </w:p>
          <w:p w:rsidR="004D57AD" w:rsidRPr="006B6FE2" w:rsidRDefault="004D57AD" w:rsidP="001F2125">
            <w:pPr>
              <w:pStyle w:val="Heading7"/>
              <w:jc w:val="center"/>
              <w:rPr>
                <w:sz w:val="18"/>
                <w:szCs w:val="18"/>
                <w:lang w:val="en-US"/>
              </w:rPr>
            </w:pPr>
            <w:r w:rsidRPr="006B6FE2">
              <w:rPr>
                <w:b/>
                <w:sz w:val="18"/>
                <w:szCs w:val="18"/>
                <w:lang w:val="en-US"/>
              </w:rPr>
              <w:t>(Course Type)</w:t>
            </w:r>
          </w:p>
        </w:tc>
      </w:tr>
      <w:tr w:rsidR="004D57A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4D57AD" w:rsidRPr="006B6FE2" w:rsidRDefault="004D57AD" w:rsidP="001E35DA">
            <w:pPr>
              <w:jc w:val="center"/>
              <w:rPr>
                <w:sz w:val="18"/>
                <w:szCs w:val="18"/>
                <w:lang w:val="en-US"/>
              </w:rPr>
            </w:pPr>
            <w:r>
              <w:rPr>
                <w:sz w:val="18"/>
                <w:szCs w:val="18"/>
                <w:lang w:val="en-US"/>
              </w:rPr>
              <w:t>EBT 6</w:t>
            </w:r>
            <w:r w:rsidR="00C2560A">
              <w:rPr>
                <w:sz w:val="18"/>
                <w:szCs w:val="18"/>
                <w:lang w:val="en-US"/>
              </w:rPr>
              <w:t>27</w:t>
            </w:r>
          </w:p>
        </w:tc>
        <w:tc>
          <w:tcPr>
            <w:tcW w:w="1135" w:type="dxa"/>
            <w:gridSpan w:val="2"/>
            <w:tcBorders>
              <w:top w:val="single" w:sz="12" w:space="0" w:color="auto"/>
              <w:left w:val="single" w:sz="12" w:space="0" w:color="auto"/>
              <w:bottom w:val="single" w:sz="18" w:space="0" w:color="auto"/>
              <w:right w:val="single" w:sz="12" w:space="0" w:color="auto"/>
            </w:tcBorders>
          </w:tcPr>
          <w:p w:rsidR="004D57AD" w:rsidRPr="006B6FE2" w:rsidRDefault="004D57AD" w:rsidP="00EF6D7F">
            <w:pPr>
              <w:jc w:val="center"/>
              <w:rPr>
                <w:sz w:val="18"/>
                <w:szCs w:val="18"/>
                <w:lang w:val="en-US"/>
              </w:rPr>
            </w:pPr>
            <w:proofErr w:type="spellStart"/>
            <w:r w:rsidRPr="006B6FE2">
              <w:rPr>
                <w:sz w:val="18"/>
                <w:szCs w:val="18"/>
                <w:lang w:val="en-US"/>
              </w:rPr>
              <w:t>Güz</w:t>
            </w:r>
            <w:proofErr w:type="spellEnd"/>
          </w:p>
          <w:p w:rsidR="004D57AD" w:rsidRPr="006B6FE2" w:rsidRDefault="004D57AD" w:rsidP="00225A95">
            <w:pPr>
              <w:jc w:val="center"/>
              <w:rPr>
                <w:sz w:val="18"/>
                <w:szCs w:val="18"/>
                <w:lang w:val="en-US"/>
              </w:rPr>
            </w:pPr>
            <w:r w:rsidRPr="006B6FE2">
              <w:rPr>
                <w:sz w:val="18"/>
                <w:szCs w:val="18"/>
                <w:lang w:val="en-US"/>
              </w:rPr>
              <w:t>Fal</w:t>
            </w:r>
            <w:r>
              <w:rPr>
                <w:sz w:val="18"/>
                <w:szCs w:val="18"/>
                <w:lang w:val="en-US"/>
              </w:rPr>
              <w:t>l</w:t>
            </w:r>
          </w:p>
        </w:tc>
        <w:tc>
          <w:tcPr>
            <w:tcW w:w="1560" w:type="dxa"/>
            <w:tcBorders>
              <w:top w:val="single" w:sz="12" w:space="0" w:color="auto"/>
              <w:left w:val="single" w:sz="12" w:space="0" w:color="auto"/>
              <w:bottom w:val="single" w:sz="18" w:space="0" w:color="auto"/>
              <w:right w:val="single" w:sz="12" w:space="0" w:color="auto"/>
            </w:tcBorders>
          </w:tcPr>
          <w:p w:rsidR="004D57AD" w:rsidRPr="006B6FE2" w:rsidRDefault="004D57A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4D57AD" w:rsidRPr="006B6FE2" w:rsidRDefault="004D57A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4D57AD" w:rsidRPr="00FC182A" w:rsidRDefault="004D57AD" w:rsidP="00EF6D7F">
            <w:pPr>
              <w:jc w:val="center"/>
              <w:rPr>
                <w:sz w:val="18"/>
                <w:szCs w:val="18"/>
                <w:lang w:val="sv-SE"/>
              </w:rPr>
            </w:pPr>
            <w:r>
              <w:rPr>
                <w:sz w:val="18"/>
                <w:szCs w:val="18"/>
                <w:lang w:val="sv-SE"/>
              </w:rPr>
              <w:t>Doktora</w:t>
            </w:r>
          </w:p>
          <w:p w:rsidR="004D57AD" w:rsidRPr="00FC182A" w:rsidRDefault="004D57AD" w:rsidP="00EF6D7F">
            <w:pPr>
              <w:jc w:val="center"/>
              <w:rPr>
                <w:sz w:val="18"/>
                <w:szCs w:val="18"/>
                <w:lang w:val="sv-SE"/>
              </w:rPr>
            </w:pPr>
            <w:r w:rsidRPr="00FC182A">
              <w:rPr>
                <w:sz w:val="18"/>
                <w:szCs w:val="18"/>
                <w:lang w:val="sv-SE"/>
              </w:rPr>
              <w:t>Ph.D.</w:t>
            </w:r>
          </w:p>
        </w:tc>
      </w:tr>
      <w:tr w:rsidR="004D57AD"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4D57AD" w:rsidRPr="006B6FE2" w:rsidRDefault="004D57AD" w:rsidP="00EF6D7F">
            <w:pPr>
              <w:rPr>
                <w:b/>
                <w:sz w:val="18"/>
                <w:szCs w:val="18"/>
              </w:rPr>
            </w:pPr>
            <w:r w:rsidRPr="006B6FE2">
              <w:rPr>
                <w:b/>
                <w:sz w:val="18"/>
                <w:szCs w:val="18"/>
              </w:rPr>
              <w:t>Bölüm / Program</w:t>
            </w:r>
          </w:p>
          <w:p w:rsidR="004D57AD" w:rsidRPr="006B6FE2" w:rsidRDefault="004D57AD"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7479E" w:rsidRDefault="00E7479E" w:rsidP="00E7479E">
            <w:pPr>
              <w:rPr>
                <w:sz w:val="18"/>
                <w:szCs w:val="18"/>
              </w:rPr>
            </w:pPr>
            <w:r>
              <w:rPr>
                <w:sz w:val="18"/>
                <w:szCs w:val="18"/>
              </w:rPr>
              <w:t>Enerji Bilim ve Teknoloji Anabilim Dalı / Enerji Bilim ve Teknoloji Lisansüstü Program</w:t>
            </w:r>
            <w:r w:rsidR="005D015F">
              <w:rPr>
                <w:sz w:val="18"/>
                <w:szCs w:val="18"/>
              </w:rPr>
              <w:t>ı</w:t>
            </w:r>
          </w:p>
          <w:p w:rsidR="004D57AD" w:rsidRPr="006B6FE2" w:rsidRDefault="00E7479E" w:rsidP="00E7479E">
            <w:pPr>
              <w:rPr>
                <w:sz w:val="18"/>
                <w:szCs w:val="18"/>
                <w:lang w:val="en-US"/>
              </w:rPr>
            </w:pPr>
            <w:r>
              <w:rPr>
                <w:sz w:val="18"/>
                <w:szCs w:val="18"/>
              </w:rPr>
              <w:t>Energy Science and Technology Division / Energy Science and Technology Program</w:t>
            </w:r>
          </w:p>
        </w:tc>
      </w:tr>
      <w:tr w:rsidR="004D57AD"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4D57AD" w:rsidRPr="006B6FE2" w:rsidRDefault="004D57AD" w:rsidP="00EF6D7F">
            <w:pPr>
              <w:rPr>
                <w:b/>
                <w:sz w:val="18"/>
                <w:szCs w:val="18"/>
              </w:rPr>
            </w:pPr>
            <w:r w:rsidRPr="006B6FE2">
              <w:rPr>
                <w:b/>
                <w:sz w:val="18"/>
                <w:szCs w:val="18"/>
              </w:rPr>
              <w:t>Dersin Türü</w:t>
            </w:r>
          </w:p>
          <w:p w:rsidR="004D57AD" w:rsidRPr="006B6FE2" w:rsidRDefault="004D57AD"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4D57AD" w:rsidRPr="006B6FE2" w:rsidRDefault="004D57AD" w:rsidP="00EF6D7F">
            <w:pPr>
              <w:rPr>
                <w:sz w:val="18"/>
                <w:szCs w:val="18"/>
              </w:rPr>
            </w:pPr>
            <w:r w:rsidRPr="006B6FE2">
              <w:rPr>
                <w:sz w:val="18"/>
                <w:szCs w:val="18"/>
              </w:rPr>
              <w:t>Seçmeli</w:t>
            </w:r>
          </w:p>
          <w:p w:rsidR="004D57AD" w:rsidRPr="006B6FE2" w:rsidRDefault="004D57AD" w:rsidP="00EF6D7F">
            <w:pPr>
              <w:rPr>
                <w:sz w:val="18"/>
                <w:szCs w:val="18"/>
              </w:rPr>
            </w:pPr>
            <w:r w:rsidRPr="006B6FE2">
              <w:rPr>
                <w:sz w:val="18"/>
                <w:szCs w:val="18"/>
              </w:rPr>
              <w:t>(Elective)</w:t>
            </w:r>
          </w:p>
          <w:p w:rsidR="004D57AD" w:rsidRPr="006B6FE2" w:rsidRDefault="004D57AD"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4D57AD" w:rsidRPr="006B6FE2" w:rsidRDefault="004D57AD" w:rsidP="00EF6D7F">
            <w:pPr>
              <w:rPr>
                <w:b/>
                <w:sz w:val="18"/>
                <w:szCs w:val="18"/>
              </w:rPr>
            </w:pPr>
            <w:r w:rsidRPr="006B6FE2">
              <w:rPr>
                <w:b/>
                <w:sz w:val="18"/>
                <w:szCs w:val="18"/>
              </w:rPr>
              <w:t>Dersin Dili</w:t>
            </w:r>
          </w:p>
          <w:p w:rsidR="004D57AD" w:rsidRPr="006B6FE2" w:rsidRDefault="004D57AD"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4D57AD" w:rsidRPr="006B6FE2" w:rsidRDefault="00B179AD" w:rsidP="009E4F85">
            <w:pPr>
              <w:rPr>
                <w:sz w:val="18"/>
                <w:szCs w:val="18"/>
              </w:rPr>
            </w:pPr>
            <w:r>
              <w:rPr>
                <w:sz w:val="18"/>
                <w:szCs w:val="18"/>
              </w:rPr>
              <w:t>Türkçe</w:t>
            </w:r>
          </w:p>
          <w:p w:rsidR="004D57AD" w:rsidRPr="006B6FE2" w:rsidRDefault="00B179AD" w:rsidP="009E4F85">
            <w:pPr>
              <w:rPr>
                <w:sz w:val="18"/>
                <w:szCs w:val="18"/>
              </w:rPr>
            </w:pPr>
            <w:r>
              <w:rPr>
                <w:sz w:val="18"/>
                <w:szCs w:val="18"/>
                <w:lang w:val="en-US"/>
              </w:rPr>
              <w:t>(Turkish</w:t>
            </w:r>
            <w:r w:rsidR="004D57AD" w:rsidRPr="006B6FE2">
              <w:rPr>
                <w:sz w:val="18"/>
                <w:szCs w:val="18"/>
                <w:lang w:val="en-US"/>
              </w:rPr>
              <w:t>)</w:t>
            </w:r>
          </w:p>
          <w:p w:rsidR="004D57AD" w:rsidRPr="006B6FE2" w:rsidRDefault="004D57AD" w:rsidP="00EF6D7F">
            <w:pPr>
              <w:rPr>
                <w:sz w:val="18"/>
                <w:szCs w:val="18"/>
                <w:lang w:val="en-US"/>
              </w:rPr>
            </w:pPr>
          </w:p>
        </w:tc>
      </w:tr>
      <w:tr w:rsidR="004D57AD" w:rsidRPr="004F4489" w:rsidTr="00A71070">
        <w:tblPrEx>
          <w:tblCellMar>
            <w:top w:w="0" w:type="dxa"/>
            <w:bottom w:w="0" w:type="dxa"/>
          </w:tblCellMar>
        </w:tblPrEx>
        <w:trPr>
          <w:cantSplit/>
          <w:trHeight w:val="815"/>
        </w:trPr>
        <w:tc>
          <w:tcPr>
            <w:tcW w:w="2194" w:type="dxa"/>
            <w:gridSpan w:val="2"/>
            <w:vMerge w:val="restart"/>
            <w:tcBorders>
              <w:top w:val="single" w:sz="18" w:space="0" w:color="auto"/>
              <w:left w:val="single" w:sz="18" w:space="0" w:color="auto"/>
              <w:right w:val="single" w:sz="12" w:space="0" w:color="auto"/>
            </w:tcBorders>
          </w:tcPr>
          <w:p w:rsidR="004D57AD" w:rsidRPr="00FC182A" w:rsidRDefault="004D57AD" w:rsidP="00EF6D7F">
            <w:pPr>
              <w:rPr>
                <w:sz w:val="18"/>
                <w:szCs w:val="18"/>
                <w:lang w:val="sv-SE"/>
              </w:rPr>
            </w:pPr>
          </w:p>
          <w:p w:rsidR="004D57AD" w:rsidRPr="006B6FE2" w:rsidRDefault="004D57AD" w:rsidP="00EF6D7F">
            <w:pPr>
              <w:rPr>
                <w:b/>
                <w:sz w:val="18"/>
                <w:szCs w:val="18"/>
              </w:rPr>
            </w:pPr>
            <w:r w:rsidRPr="006B6FE2">
              <w:rPr>
                <w:b/>
                <w:sz w:val="18"/>
                <w:szCs w:val="18"/>
              </w:rPr>
              <w:t>Dersin İçeriği</w:t>
            </w:r>
          </w:p>
          <w:p w:rsidR="004D57AD" w:rsidRPr="006B6FE2" w:rsidRDefault="004D57AD" w:rsidP="00EF6D7F">
            <w:pPr>
              <w:rPr>
                <w:b/>
                <w:sz w:val="18"/>
                <w:szCs w:val="18"/>
              </w:rPr>
            </w:pPr>
          </w:p>
          <w:p w:rsidR="004D57AD" w:rsidRPr="006B6FE2" w:rsidRDefault="004D57AD" w:rsidP="00EF6D7F">
            <w:pPr>
              <w:rPr>
                <w:b/>
                <w:sz w:val="18"/>
                <w:szCs w:val="18"/>
                <w:lang w:val="en-US"/>
              </w:rPr>
            </w:pPr>
            <w:r w:rsidRPr="006B6FE2">
              <w:rPr>
                <w:b/>
                <w:sz w:val="18"/>
                <w:szCs w:val="18"/>
                <w:lang w:val="en-US"/>
              </w:rPr>
              <w:t>(Course Description)</w:t>
            </w:r>
          </w:p>
          <w:p w:rsidR="004D57AD" w:rsidRPr="006B6FE2" w:rsidRDefault="004D57AD" w:rsidP="00EF6D7F">
            <w:pPr>
              <w:rPr>
                <w:b/>
                <w:sz w:val="18"/>
                <w:szCs w:val="18"/>
                <w:lang w:val="en-US"/>
              </w:rPr>
            </w:pPr>
          </w:p>
          <w:p w:rsidR="004D57AD" w:rsidRPr="006B6FE2" w:rsidRDefault="004D57AD"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4D57AD" w:rsidRPr="006B6FE2" w:rsidRDefault="004D57AD" w:rsidP="00EF6D7F">
            <w:pPr>
              <w:rPr>
                <w:b/>
                <w:sz w:val="18"/>
                <w:szCs w:val="18"/>
                <w:lang w:val="en-US"/>
              </w:rPr>
            </w:pPr>
          </w:p>
          <w:p w:rsidR="004D57AD" w:rsidRPr="006B6FE2" w:rsidRDefault="004D57AD"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4D57AD" w:rsidRPr="004F4489" w:rsidRDefault="00B179AD" w:rsidP="00E15AB3">
            <w:pPr>
              <w:pBdr>
                <w:left w:val="double" w:sz="4" w:space="4" w:color="auto"/>
                <w:right w:val="double" w:sz="4" w:space="4" w:color="auto"/>
              </w:pBdr>
              <w:jc w:val="both"/>
            </w:pPr>
            <w:r w:rsidRPr="00435D0E">
              <w:rPr>
                <w:spacing w:val="2"/>
              </w:rPr>
              <w:t>Radyoaktif izleme tekniklerinin tanıtımı ve sınıflandırılması,  radyoaktif izleyiciler</w:t>
            </w:r>
            <w:r>
              <w:rPr>
                <w:spacing w:val="2"/>
              </w:rPr>
              <w:t xml:space="preserve"> ve </w:t>
            </w:r>
            <w:r w:rsidRPr="00435D0E">
              <w:rPr>
                <w:spacing w:val="2"/>
              </w:rPr>
              <w:t xml:space="preserve"> çalışılırken dikkat edilmesi gereken hususlar, </w:t>
            </w:r>
            <w:r>
              <w:rPr>
                <w:spacing w:val="2"/>
              </w:rPr>
              <w:t>radyoaktif izleyicilerin hazırlanması,</w:t>
            </w:r>
            <w:r w:rsidRPr="00435D0E">
              <w:rPr>
                <w:spacing w:val="2"/>
              </w:rPr>
              <w:t xml:space="preserve"> radyoaktif izleme tekniklerinde kullanılan ölçümleme teknikleri, borularda</w:t>
            </w:r>
            <w:r>
              <w:rPr>
                <w:spacing w:val="2"/>
              </w:rPr>
              <w:t xml:space="preserve"> ve</w:t>
            </w:r>
            <w:r w:rsidRPr="00435D0E">
              <w:rPr>
                <w:spacing w:val="2"/>
              </w:rPr>
              <w:t xml:space="preserve"> açık kanallarda radyoaktif izleme tekniklerinin uygulaması, radyoaktif izleme teknikleri ile kaçak tespiti, radyoaktif izleme tekniklerinin endüstriyel, tıbbi  diğer uygulamaları</w:t>
            </w:r>
          </w:p>
        </w:tc>
      </w:tr>
      <w:tr w:rsidR="004D57AD" w:rsidRPr="004F4489" w:rsidTr="00A71070">
        <w:tblPrEx>
          <w:tblCellMar>
            <w:top w:w="0" w:type="dxa"/>
            <w:bottom w:w="0" w:type="dxa"/>
          </w:tblCellMar>
        </w:tblPrEx>
        <w:trPr>
          <w:cantSplit/>
          <w:trHeight w:val="809"/>
        </w:trPr>
        <w:tc>
          <w:tcPr>
            <w:tcW w:w="2194" w:type="dxa"/>
            <w:gridSpan w:val="2"/>
            <w:vMerge/>
            <w:tcBorders>
              <w:left w:val="single" w:sz="18" w:space="0" w:color="auto"/>
              <w:bottom w:val="single" w:sz="18" w:space="0" w:color="auto"/>
              <w:right w:val="single" w:sz="12" w:space="0" w:color="auto"/>
            </w:tcBorders>
          </w:tcPr>
          <w:p w:rsidR="004D57AD" w:rsidRPr="006B6FE2" w:rsidRDefault="004D57AD"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4D57AD" w:rsidRPr="004F4489" w:rsidRDefault="00B179AD" w:rsidP="00E15AB3">
            <w:pPr>
              <w:jc w:val="both"/>
              <w:rPr>
                <w:lang w:val="en-US"/>
              </w:rPr>
            </w:pPr>
            <w:r>
              <w:rPr>
                <w:spacing w:val="2"/>
                <w:lang w:val="en-US"/>
              </w:rPr>
              <w:t>Fundamentals</w:t>
            </w:r>
            <w:r w:rsidRPr="00AB1543">
              <w:rPr>
                <w:spacing w:val="2"/>
                <w:lang w:val="en-US"/>
              </w:rPr>
              <w:t xml:space="preserve"> and  classifications of radiotracer techniques, care subjects for working with radiotracers, </w:t>
            </w:r>
            <w:r>
              <w:rPr>
                <w:spacing w:val="2"/>
                <w:lang w:val="en-US"/>
              </w:rPr>
              <w:t xml:space="preserve">preparing of radiotracers,  </w:t>
            </w:r>
            <w:r w:rsidRPr="00AB1543">
              <w:rPr>
                <w:spacing w:val="2"/>
                <w:lang w:val="en-US"/>
              </w:rPr>
              <w:t>measurement techniques for radiotracer applications, application of radiotracer techniques for pipes</w:t>
            </w:r>
            <w:r>
              <w:rPr>
                <w:spacing w:val="2"/>
                <w:lang w:val="en-US"/>
              </w:rPr>
              <w:t xml:space="preserve"> and </w:t>
            </w:r>
            <w:r w:rsidRPr="00AB1543">
              <w:rPr>
                <w:spacing w:val="2"/>
                <w:lang w:val="en-US"/>
              </w:rPr>
              <w:t>open channels, leak detection by radiotracer techniques, industrial, medical and other applications of radiotracer techniques.</w:t>
            </w:r>
          </w:p>
        </w:tc>
      </w:tr>
      <w:tr w:rsidR="004D57AD" w:rsidRPr="004F4489" w:rsidTr="00A71070">
        <w:tblPrEx>
          <w:tblCellMar>
            <w:top w:w="0" w:type="dxa"/>
            <w:bottom w:w="0" w:type="dxa"/>
          </w:tblCellMar>
        </w:tblPrEx>
        <w:trPr>
          <w:cantSplit/>
          <w:trHeight w:val="641"/>
        </w:trPr>
        <w:tc>
          <w:tcPr>
            <w:tcW w:w="2194" w:type="dxa"/>
            <w:gridSpan w:val="2"/>
            <w:vMerge w:val="restart"/>
            <w:tcBorders>
              <w:top w:val="single" w:sz="18" w:space="0" w:color="auto"/>
              <w:left w:val="single" w:sz="18" w:space="0" w:color="auto"/>
              <w:right w:val="single" w:sz="12" w:space="0" w:color="auto"/>
            </w:tcBorders>
          </w:tcPr>
          <w:p w:rsidR="004D57AD" w:rsidRPr="006B6FE2" w:rsidRDefault="004D57AD" w:rsidP="00EF6D7F">
            <w:pPr>
              <w:rPr>
                <w:sz w:val="18"/>
                <w:szCs w:val="18"/>
                <w:lang w:val="en-US"/>
              </w:rPr>
            </w:pPr>
          </w:p>
          <w:p w:rsidR="004D57AD" w:rsidRPr="006B6FE2" w:rsidRDefault="004D57AD" w:rsidP="00EF6D7F">
            <w:pPr>
              <w:rPr>
                <w:b/>
                <w:sz w:val="18"/>
                <w:szCs w:val="18"/>
              </w:rPr>
            </w:pPr>
            <w:r w:rsidRPr="006B6FE2">
              <w:rPr>
                <w:b/>
                <w:sz w:val="18"/>
                <w:szCs w:val="18"/>
              </w:rPr>
              <w:t>Dersin Amacı</w:t>
            </w:r>
          </w:p>
          <w:p w:rsidR="004D57AD" w:rsidRPr="006B6FE2" w:rsidRDefault="004D57AD" w:rsidP="00EF6D7F">
            <w:pPr>
              <w:rPr>
                <w:b/>
                <w:sz w:val="18"/>
                <w:szCs w:val="18"/>
              </w:rPr>
            </w:pPr>
          </w:p>
          <w:p w:rsidR="004D57AD" w:rsidRPr="006B6FE2" w:rsidRDefault="004D57AD" w:rsidP="00EF6D7F">
            <w:pPr>
              <w:rPr>
                <w:b/>
                <w:sz w:val="18"/>
                <w:szCs w:val="18"/>
                <w:lang w:val="en-US"/>
              </w:rPr>
            </w:pPr>
            <w:r w:rsidRPr="006B6FE2">
              <w:rPr>
                <w:b/>
                <w:sz w:val="18"/>
                <w:szCs w:val="18"/>
                <w:lang w:val="en-US"/>
              </w:rPr>
              <w:t>(Course Objectives)</w:t>
            </w:r>
          </w:p>
          <w:p w:rsidR="004D57AD" w:rsidRPr="006B6FE2" w:rsidRDefault="004D57AD" w:rsidP="00EF6D7F">
            <w:pPr>
              <w:rPr>
                <w:b/>
                <w:sz w:val="18"/>
                <w:szCs w:val="18"/>
                <w:lang w:val="en-US"/>
              </w:rPr>
            </w:pPr>
          </w:p>
          <w:p w:rsidR="004D57AD" w:rsidRPr="0029447C" w:rsidRDefault="004D57AD" w:rsidP="00A606A9">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tc>
        <w:tc>
          <w:tcPr>
            <w:tcW w:w="7941" w:type="dxa"/>
            <w:gridSpan w:val="7"/>
            <w:tcBorders>
              <w:top w:val="single" w:sz="18" w:space="0" w:color="auto"/>
              <w:left w:val="single" w:sz="12" w:space="0" w:color="auto"/>
              <w:bottom w:val="single" w:sz="8" w:space="0" w:color="auto"/>
              <w:right w:val="single" w:sz="18" w:space="0" w:color="auto"/>
            </w:tcBorders>
          </w:tcPr>
          <w:p w:rsidR="004D57AD" w:rsidRPr="004F4489" w:rsidRDefault="00B179AD" w:rsidP="00E915DA">
            <w:pPr>
              <w:numPr>
                <w:ilvl w:val="0"/>
                <w:numId w:val="12"/>
              </w:numPr>
            </w:pPr>
            <w:r>
              <w:t>Radyasyon bilim ve teknoloji</w:t>
            </w:r>
            <w:r w:rsidR="004D57AD" w:rsidRPr="004F4489">
              <w:t xml:space="preserve"> alanındaki bilgisini tamamlayıcı yönde katkı sağlamak, </w:t>
            </w:r>
          </w:p>
          <w:p w:rsidR="004D57AD" w:rsidRPr="004F4489" w:rsidRDefault="00B179AD" w:rsidP="00E915DA">
            <w:pPr>
              <w:numPr>
                <w:ilvl w:val="0"/>
                <w:numId w:val="12"/>
              </w:numPr>
            </w:pPr>
            <w:r>
              <w:rPr>
                <w:spacing w:val="2"/>
              </w:rPr>
              <w:t>R</w:t>
            </w:r>
            <w:r w:rsidRPr="00AB1543">
              <w:rPr>
                <w:spacing w:val="2"/>
              </w:rPr>
              <w:t xml:space="preserve">adyasyon teknolojisinde önemli yeri olan radyoaktif izleme tekniklerini </w:t>
            </w:r>
            <w:r w:rsidR="004D57AD" w:rsidRPr="004F4489">
              <w:t xml:space="preserve"> öğretmek </w:t>
            </w:r>
          </w:p>
          <w:p w:rsidR="004D57AD" w:rsidRPr="004F4489" w:rsidRDefault="00B179AD" w:rsidP="00B179AD">
            <w:pPr>
              <w:numPr>
                <w:ilvl w:val="0"/>
                <w:numId w:val="12"/>
              </w:numPr>
            </w:pPr>
            <w:r>
              <w:rPr>
                <w:spacing w:val="2"/>
              </w:rPr>
              <w:t>İ</w:t>
            </w:r>
            <w:r w:rsidRPr="00AB1543">
              <w:rPr>
                <w:spacing w:val="2"/>
              </w:rPr>
              <w:t xml:space="preserve">leri teknoloji çerçevesinde uygulanan </w:t>
            </w:r>
            <w:r>
              <w:rPr>
                <w:spacing w:val="2"/>
              </w:rPr>
              <w:t xml:space="preserve">yeni </w:t>
            </w:r>
            <w:r w:rsidRPr="00AB1543">
              <w:rPr>
                <w:spacing w:val="2"/>
              </w:rPr>
              <w:t xml:space="preserve">radyoaktif izleme tekniklerinin </w:t>
            </w:r>
            <w:r>
              <w:rPr>
                <w:spacing w:val="2"/>
              </w:rPr>
              <w:t>uygulama esaslarını</w:t>
            </w:r>
            <w:r w:rsidR="004D57AD" w:rsidRPr="004F4489">
              <w:t xml:space="preserve"> öğretmek</w:t>
            </w:r>
          </w:p>
        </w:tc>
      </w:tr>
      <w:tr w:rsidR="004D57AD" w:rsidRPr="004F4489" w:rsidTr="0029447C">
        <w:tblPrEx>
          <w:tblCellMar>
            <w:top w:w="0" w:type="dxa"/>
            <w:bottom w:w="0" w:type="dxa"/>
          </w:tblCellMar>
        </w:tblPrEx>
        <w:trPr>
          <w:cantSplit/>
          <w:trHeight w:val="669"/>
        </w:trPr>
        <w:tc>
          <w:tcPr>
            <w:tcW w:w="2194" w:type="dxa"/>
            <w:gridSpan w:val="2"/>
            <w:vMerge/>
            <w:tcBorders>
              <w:left w:val="single" w:sz="18" w:space="0" w:color="auto"/>
              <w:bottom w:val="single" w:sz="18" w:space="0" w:color="auto"/>
              <w:right w:val="single" w:sz="12" w:space="0" w:color="auto"/>
            </w:tcBorders>
          </w:tcPr>
          <w:p w:rsidR="004D57AD" w:rsidRPr="00213524" w:rsidRDefault="004D57AD"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4D57AD" w:rsidRPr="004F4489" w:rsidRDefault="004D57AD" w:rsidP="009E4F85">
            <w:pPr>
              <w:ind w:left="57"/>
              <w:rPr>
                <w:lang w:val="en-US"/>
              </w:rPr>
            </w:pPr>
            <w:r w:rsidRPr="004F4489">
              <w:rPr>
                <w:lang w:val="en-US"/>
              </w:rPr>
              <w:t xml:space="preserve">1. To supply the adding knowledge </w:t>
            </w:r>
            <w:proofErr w:type="gramStart"/>
            <w:r w:rsidRPr="004F4489">
              <w:rPr>
                <w:lang w:val="en-US"/>
              </w:rPr>
              <w:t xml:space="preserve">for  </w:t>
            </w:r>
            <w:r w:rsidR="00B179AD">
              <w:rPr>
                <w:lang w:val="en-US"/>
              </w:rPr>
              <w:t>radiation</w:t>
            </w:r>
            <w:proofErr w:type="gramEnd"/>
            <w:r w:rsidR="00B179AD">
              <w:rPr>
                <w:lang w:val="en-US"/>
              </w:rPr>
              <w:t xml:space="preserve"> science and technology</w:t>
            </w:r>
          </w:p>
          <w:p w:rsidR="004D57AD" w:rsidRPr="004F4489" w:rsidRDefault="004D57AD" w:rsidP="00A71070">
            <w:pPr>
              <w:ind w:left="57"/>
              <w:rPr>
                <w:lang w:val="en-US"/>
              </w:rPr>
            </w:pPr>
            <w:r w:rsidRPr="004F4489">
              <w:rPr>
                <w:lang w:val="en-US"/>
              </w:rPr>
              <w:t xml:space="preserve">2. To teach the </w:t>
            </w:r>
            <w:r w:rsidR="00B179AD" w:rsidRPr="00AB1543">
              <w:rPr>
                <w:spacing w:val="2"/>
                <w:lang w:val="en-US"/>
              </w:rPr>
              <w:t>radiotracer techniques</w:t>
            </w:r>
            <w:r w:rsidR="00B179AD">
              <w:rPr>
                <w:spacing w:val="2"/>
                <w:lang w:val="en-US"/>
              </w:rPr>
              <w:t xml:space="preserve"> which has an important role in radiation technology</w:t>
            </w:r>
          </w:p>
          <w:p w:rsidR="00B179AD" w:rsidRDefault="004D57AD" w:rsidP="00B179AD">
            <w:pPr>
              <w:ind w:left="57"/>
              <w:rPr>
                <w:spacing w:val="2"/>
                <w:lang w:val="en-US"/>
              </w:rPr>
            </w:pPr>
            <w:r w:rsidRPr="004F4489">
              <w:rPr>
                <w:lang w:val="en-US"/>
              </w:rPr>
              <w:t xml:space="preserve">3. To teach </w:t>
            </w:r>
            <w:r w:rsidR="00B179AD" w:rsidRPr="00AB1543">
              <w:rPr>
                <w:spacing w:val="2"/>
                <w:lang w:val="en-US"/>
              </w:rPr>
              <w:t xml:space="preserve">new versions of radiotracer techniques with </w:t>
            </w:r>
            <w:r w:rsidR="00B179AD">
              <w:rPr>
                <w:spacing w:val="2"/>
                <w:lang w:val="en-US"/>
              </w:rPr>
              <w:t>using</w:t>
            </w:r>
            <w:r w:rsidR="00B179AD" w:rsidRPr="00AB1543">
              <w:rPr>
                <w:spacing w:val="2"/>
                <w:lang w:val="en-US"/>
              </w:rPr>
              <w:t xml:space="preserve"> in frame of advanced</w:t>
            </w:r>
          </w:p>
          <w:p w:rsidR="004D57AD" w:rsidRPr="004F4489" w:rsidRDefault="00B179AD" w:rsidP="00B179AD">
            <w:pPr>
              <w:ind w:left="57"/>
              <w:rPr>
                <w:lang w:val="en-US"/>
              </w:rPr>
            </w:pPr>
            <w:r>
              <w:rPr>
                <w:spacing w:val="2"/>
                <w:lang w:val="en-US"/>
              </w:rPr>
              <w:t xml:space="preserve">    </w:t>
            </w:r>
            <w:r w:rsidRPr="00AB1543">
              <w:rPr>
                <w:spacing w:val="2"/>
                <w:lang w:val="en-US"/>
              </w:rPr>
              <w:t xml:space="preserve"> </w:t>
            </w:r>
            <w:r w:rsidR="005A3F64" w:rsidRPr="00AB1543">
              <w:rPr>
                <w:spacing w:val="2"/>
                <w:lang w:val="en-US"/>
              </w:rPr>
              <w:t>T</w:t>
            </w:r>
            <w:r w:rsidRPr="00AB1543">
              <w:rPr>
                <w:spacing w:val="2"/>
                <w:lang w:val="en-US"/>
              </w:rPr>
              <w:t>echnologies</w:t>
            </w:r>
          </w:p>
        </w:tc>
      </w:tr>
      <w:tr w:rsidR="004D57AD" w:rsidRPr="004F4489" w:rsidTr="0077225D">
        <w:tblPrEx>
          <w:tblCellMar>
            <w:top w:w="0" w:type="dxa"/>
            <w:bottom w:w="0" w:type="dxa"/>
          </w:tblCellMar>
        </w:tblPrEx>
        <w:trPr>
          <w:cantSplit/>
          <w:trHeight w:val="1397"/>
        </w:trPr>
        <w:tc>
          <w:tcPr>
            <w:tcW w:w="2194" w:type="dxa"/>
            <w:gridSpan w:val="2"/>
            <w:vMerge w:val="restart"/>
            <w:tcBorders>
              <w:top w:val="single" w:sz="18" w:space="0" w:color="auto"/>
              <w:left w:val="single" w:sz="18" w:space="0" w:color="auto"/>
              <w:right w:val="single" w:sz="12" w:space="0" w:color="auto"/>
            </w:tcBorders>
          </w:tcPr>
          <w:p w:rsidR="004D57AD" w:rsidRPr="006B6FE2" w:rsidRDefault="004D57AD" w:rsidP="00EF6D7F">
            <w:pPr>
              <w:rPr>
                <w:sz w:val="18"/>
                <w:szCs w:val="18"/>
                <w:lang w:val="en-US"/>
              </w:rPr>
            </w:pPr>
          </w:p>
          <w:p w:rsidR="004D57AD" w:rsidRPr="006B6FE2" w:rsidRDefault="004D57AD" w:rsidP="00EF6D7F">
            <w:pPr>
              <w:rPr>
                <w:b/>
                <w:sz w:val="18"/>
                <w:szCs w:val="18"/>
              </w:rPr>
            </w:pPr>
            <w:r w:rsidRPr="006B6FE2">
              <w:rPr>
                <w:b/>
                <w:sz w:val="18"/>
                <w:szCs w:val="18"/>
              </w:rPr>
              <w:t xml:space="preserve">Dersin Öğrenme </w:t>
            </w:r>
          </w:p>
          <w:p w:rsidR="004D57AD" w:rsidRPr="006B6FE2" w:rsidRDefault="004D57AD" w:rsidP="00EF6D7F">
            <w:pPr>
              <w:rPr>
                <w:b/>
                <w:sz w:val="18"/>
                <w:szCs w:val="18"/>
              </w:rPr>
            </w:pPr>
            <w:r w:rsidRPr="006B6FE2">
              <w:rPr>
                <w:b/>
                <w:sz w:val="18"/>
                <w:szCs w:val="18"/>
              </w:rPr>
              <w:t xml:space="preserve">Çıktıları </w:t>
            </w:r>
          </w:p>
          <w:p w:rsidR="004D57AD" w:rsidRPr="006B6FE2" w:rsidRDefault="004D57AD" w:rsidP="00EF6D7F">
            <w:pPr>
              <w:rPr>
                <w:b/>
                <w:sz w:val="18"/>
                <w:szCs w:val="18"/>
              </w:rPr>
            </w:pPr>
          </w:p>
          <w:p w:rsidR="004D57AD" w:rsidRPr="006B6FE2" w:rsidRDefault="004D57AD" w:rsidP="00EF6D7F">
            <w:pPr>
              <w:rPr>
                <w:b/>
                <w:sz w:val="18"/>
                <w:szCs w:val="18"/>
                <w:lang w:val="en-US"/>
              </w:rPr>
            </w:pPr>
            <w:r w:rsidRPr="006B6FE2">
              <w:rPr>
                <w:b/>
                <w:sz w:val="18"/>
                <w:szCs w:val="18"/>
                <w:lang w:val="en-US"/>
              </w:rPr>
              <w:t>(Course Learning Outcomes)</w:t>
            </w:r>
          </w:p>
          <w:p w:rsidR="004D57AD" w:rsidRPr="006B6FE2" w:rsidRDefault="004D57AD" w:rsidP="00EF6D7F">
            <w:pPr>
              <w:rPr>
                <w:b/>
                <w:sz w:val="18"/>
                <w:szCs w:val="18"/>
                <w:lang w:val="en-US"/>
              </w:rPr>
            </w:pPr>
          </w:p>
          <w:p w:rsidR="004D57AD" w:rsidRPr="006B6FE2" w:rsidRDefault="004D57AD"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D57AD" w:rsidRPr="006B6FE2" w:rsidRDefault="004D57AD" w:rsidP="004E0A14">
            <w:pPr>
              <w:rPr>
                <w:sz w:val="18"/>
                <w:szCs w:val="18"/>
                <w:lang w:val="en-US"/>
              </w:rPr>
            </w:pPr>
          </w:p>
          <w:p w:rsidR="004D57AD" w:rsidRPr="006B6FE2" w:rsidRDefault="004D57AD" w:rsidP="00EF6D7F">
            <w:pPr>
              <w:rPr>
                <w:sz w:val="18"/>
                <w:szCs w:val="18"/>
                <w:lang w:val="en-US"/>
              </w:rPr>
            </w:pPr>
          </w:p>
          <w:p w:rsidR="004D57AD" w:rsidRPr="006B6FE2" w:rsidRDefault="004D57AD" w:rsidP="00EF6D7F">
            <w:pPr>
              <w:rPr>
                <w:sz w:val="18"/>
                <w:szCs w:val="18"/>
                <w:lang w:val="en-US"/>
              </w:rPr>
            </w:pPr>
          </w:p>
          <w:p w:rsidR="004D57AD" w:rsidRPr="006B6FE2" w:rsidRDefault="004D57AD"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4D57AD" w:rsidRPr="005A3F64" w:rsidRDefault="004D57AD" w:rsidP="005A3F64">
            <w:pPr>
              <w:ind w:left="57"/>
            </w:pPr>
            <w:r w:rsidRPr="004F4489">
              <w:t xml:space="preserve">Bu dersi başarıyla tamamlayan doktora öğrencileri aşağıdaki konularda bilgi, beceri ve yetkinlik kazanırlar </w:t>
            </w:r>
          </w:p>
          <w:p w:rsidR="004D57AD" w:rsidRPr="005A3F64" w:rsidRDefault="005A3F64" w:rsidP="000C6183">
            <w:pPr>
              <w:numPr>
                <w:ilvl w:val="0"/>
                <w:numId w:val="20"/>
              </w:numPr>
              <w:overflowPunct/>
              <w:autoSpaceDE/>
              <w:autoSpaceDN/>
              <w:adjustRightInd/>
              <w:textAlignment w:val="auto"/>
              <w:rPr>
                <w:color w:val="000000"/>
                <w:spacing w:val="2"/>
              </w:rPr>
            </w:pPr>
            <w:r w:rsidRPr="005A3F64">
              <w:rPr>
                <w:spacing w:val="2"/>
              </w:rPr>
              <w:t>Radyoaktif izleme teknikleri</w:t>
            </w:r>
            <w:r>
              <w:rPr>
                <w:color w:val="000000"/>
                <w:spacing w:val="2"/>
              </w:rPr>
              <w:t>ni</w:t>
            </w:r>
            <w:r w:rsidR="004D57AD" w:rsidRPr="005A3F64">
              <w:rPr>
                <w:color w:val="000000"/>
                <w:spacing w:val="2"/>
              </w:rPr>
              <w:t xml:space="preserve"> öğrenmek, </w:t>
            </w:r>
          </w:p>
          <w:p w:rsidR="004D57AD" w:rsidRPr="005A3F64" w:rsidRDefault="005A3F64" w:rsidP="000C6183">
            <w:pPr>
              <w:numPr>
                <w:ilvl w:val="0"/>
                <w:numId w:val="20"/>
              </w:numPr>
              <w:overflowPunct/>
              <w:autoSpaceDE/>
              <w:autoSpaceDN/>
              <w:adjustRightInd/>
              <w:textAlignment w:val="auto"/>
              <w:rPr>
                <w:color w:val="000000"/>
                <w:spacing w:val="2"/>
              </w:rPr>
            </w:pPr>
            <w:r w:rsidRPr="005A3F64">
              <w:rPr>
                <w:spacing w:val="2"/>
              </w:rPr>
              <w:t>Radyoaktif izleme teknikleri</w:t>
            </w:r>
            <w:r w:rsidR="004D57AD" w:rsidRPr="005A3F64">
              <w:rPr>
                <w:color w:val="000000"/>
                <w:spacing w:val="2"/>
              </w:rPr>
              <w:t xml:space="preserve">nin   farklılıklarını </w:t>
            </w:r>
            <w:r w:rsidRPr="005A3F64">
              <w:rPr>
                <w:color w:val="000000"/>
                <w:spacing w:val="2"/>
              </w:rPr>
              <w:t xml:space="preserve">öğrenmek </w:t>
            </w:r>
          </w:p>
          <w:p w:rsidR="004D57AD" w:rsidRPr="005A3F64" w:rsidRDefault="005A3F64" w:rsidP="000C6183">
            <w:pPr>
              <w:numPr>
                <w:ilvl w:val="0"/>
                <w:numId w:val="20"/>
              </w:numPr>
              <w:overflowPunct/>
              <w:autoSpaceDE/>
              <w:autoSpaceDN/>
              <w:adjustRightInd/>
              <w:textAlignment w:val="auto"/>
              <w:rPr>
                <w:color w:val="000000"/>
                <w:spacing w:val="2"/>
              </w:rPr>
            </w:pPr>
            <w:r w:rsidRPr="005A3F64">
              <w:rPr>
                <w:spacing w:val="2"/>
              </w:rPr>
              <w:t>Radyoaktif izleme teknikleri</w:t>
            </w:r>
            <w:r>
              <w:rPr>
                <w:spacing w:val="2"/>
              </w:rPr>
              <w:t>nin uygulamalarında dikkat edilecek konuları</w:t>
            </w:r>
            <w:r w:rsidRPr="005A3F64">
              <w:rPr>
                <w:color w:val="000000"/>
                <w:spacing w:val="2"/>
              </w:rPr>
              <w:t xml:space="preserve"> kavramak,</w:t>
            </w:r>
            <w:r w:rsidR="004D57AD" w:rsidRPr="005A3F64">
              <w:rPr>
                <w:color w:val="000000"/>
                <w:spacing w:val="2"/>
              </w:rPr>
              <w:t xml:space="preserve">, </w:t>
            </w:r>
          </w:p>
          <w:p w:rsidR="004D57AD" w:rsidRPr="005A3F64" w:rsidRDefault="004D57AD" w:rsidP="000C6183">
            <w:pPr>
              <w:numPr>
                <w:ilvl w:val="0"/>
                <w:numId w:val="20"/>
              </w:numPr>
              <w:overflowPunct/>
              <w:autoSpaceDE/>
              <w:autoSpaceDN/>
              <w:adjustRightInd/>
              <w:textAlignment w:val="auto"/>
              <w:rPr>
                <w:color w:val="000000"/>
                <w:spacing w:val="2"/>
              </w:rPr>
            </w:pPr>
            <w:r w:rsidRPr="005A3F64">
              <w:rPr>
                <w:color w:val="000000"/>
                <w:spacing w:val="2"/>
              </w:rPr>
              <w:t xml:space="preserve">Uygulama alanları ve farklı uygulama versiyonları hakkında bilgi  edinmek, </w:t>
            </w:r>
          </w:p>
          <w:p w:rsidR="004D57AD" w:rsidRPr="005A3F64" w:rsidRDefault="004D57AD" w:rsidP="000C6183">
            <w:pPr>
              <w:numPr>
                <w:ilvl w:val="0"/>
                <w:numId w:val="20"/>
              </w:numPr>
              <w:overflowPunct/>
              <w:autoSpaceDE/>
              <w:autoSpaceDN/>
              <w:adjustRightInd/>
              <w:textAlignment w:val="auto"/>
              <w:rPr>
                <w:color w:val="000000"/>
                <w:spacing w:val="2"/>
              </w:rPr>
            </w:pPr>
            <w:r w:rsidRPr="005A3F64">
              <w:rPr>
                <w:color w:val="000000"/>
                <w:spacing w:val="2"/>
              </w:rPr>
              <w:t xml:space="preserve">İleri teknoloji çerçevesinde gelişen </w:t>
            </w:r>
            <w:r w:rsidR="005A3F64">
              <w:rPr>
                <w:color w:val="000000"/>
                <w:spacing w:val="2"/>
              </w:rPr>
              <w:t xml:space="preserve">yeni </w:t>
            </w:r>
            <w:r w:rsidR="005A3F64" w:rsidRPr="005A3F64">
              <w:rPr>
                <w:spacing w:val="2"/>
              </w:rPr>
              <w:t xml:space="preserve">Radyoaktif izleme teknikleri </w:t>
            </w:r>
            <w:r w:rsidR="005A3F64">
              <w:rPr>
                <w:color w:val="000000"/>
                <w:spacing w:val="2"/>
              </w:rPr>
              <w:t>hakkında bilgi edinmek</w:t>
            </w:r>
          </w:p>
        </w:tc>
      </w:tr>
      <w:tr w:rsidR="004D57AD" w:rsidRPr="004F4489" w:rsidTr="0077225D">
        <w:tblPrEx>
          <w:tblCellMar>
            <w:top w:w="0" w:type="dxa"/>
            <w:bottom w:w="0" w:type="dxa"/>
          </w:tblCellMar>
        </w:tblPrEx>
        <w:trPr>
          <w:cantSplit/>
          <w:trHeight w:val="1770"/>
        </w:trPr>
        <w:tc>
          <w:tcPr>
            <w:tcW w:w="2194" w:type="dxa"/>
            <w:gridSpan w:val="2"/>
            <w:vMerge/>
            <w:tcBorders>
              <w:left w:val="single" w:sz="18" w:space="0" w:color="auto"/>
              <w:bottom w:val="single" w:sz="18" w:space="0" w:color="auto"/>
              <w:right w:val="single" w:sz="12" w:space="0" w:color="auto"/>
            </w:tcBorders>
          </w:tcPr>
          <w:p w:rsidR="004D57AD" w:rsidRPr="006B6FE2" w:rsidRDefault="004D57AD"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4D57AD" w:rsidRPr="004F4489" w:rsidRDefault="004D57AD" w:rsidP="00EF6D7F">
            <w:pPr>
              <w:ind w:left="57"/>
              <w:rPr>
                <w:lang w:val="en-US"/>
              </w:rPr>
            </w:pPr>
            <w:r w:rsidRPr="004F4489">
              <w:rPr>
                <w:lang w:val="en-US"/>
              </w:rPr>
              <w:t xml:space="preserve">Ph.D. students who successfully pass this course gain knowledge, skills and proficiency in the following subjects </w:t>
            </w:r>
          </w:p>
          <w:p w:rsidR="004D57AD" w:rsidRPr="005A3F64" w:rsidRDefault="004D57AD" w:rsidP="009E4F85">
            <w:pPr>
              <w:ind w:left="57"/>
              <w:rPr>
                <w:lang w:val="en-US"/>
              </w:rPr>
            </w:pPr>
            <w:r w:rsidRPr="004F4489">
              <w:rPr>
                <w:lang w:val="en-US"/>
              </w:rPr>
              <w:t xml:space="preserve">1.  </w:t>
            </w:r>
            <w:r w:rsidRPr="005A3F64">
              <w:rPr>
                <w:lang w:val="en-US"/>
              </w:rPr>
              <w:t xml:space="preserve">Description of </w:t>
            </w:r>
            <w:r w:rsidR="005A3F64" w:rsidRPr="005A3F64">
              <w:rPr>
                <w:lang w:val="en-US"/>
              </w:rPr>
              <w:t>r</w:t>
            </w:r>
            <w:r w:rsidR="005A3F64" w:rsidRPr="005A3F64">
              <w:rPr>
                <w:spacing w:val="2"/>
              </w:rPr>
              <w:t>adiotracer Techniques</w:t>
            </w:r>
          </w:p>
          <w:p w:rsidR="004D57AD" w:rsidRPr="005A3F64" w:rsidRDefault="004D57AD" w:rsidP="009E4F85">
            <w:pPr>
              <w:ind w:left="57"/>
              <w:rPr>
                <w:lang w:val="en-US"/>
              </w:rPr>
            </w:pPr>
            <w:r w:rsidRPr="005A3F64">
              <w:rPr>
                <w:lang w:val="en-US"/>
              </w:rPr>
              <w:t xml:space="preserve">2.  To learn properties of different </w:t>
            </w:r>
            <w:r w:rsidR="005A3F64" w:rsidRPr="005A3F64">
              <w:rPr>
                <w:spacing w:val="2"/>
              </w:rPr>
              <w:t>radiotracer Techniques</w:t>
            </w:r>
            <w:r w:rsidRPr="005A3F64">
              <w:rPr>
                <w:lang w:val="en-US"/>
              </w:rPr>
              <w:t xml:space="preserve"> </w:t>
            </w:r>
          </w:p>
          <w:p w:rsidR="004D57AD" w:rsidRPr="005A3F64" w:rsidRDefault="004D57AD" w:rsidP="005A3F64">
            <w:pPr>
              <w:ind w:left="57"/>
              <w:rPr>
                <w:lang w:val="en-US"/>
              </w:rPr>
            </w:pPr>
            <w:r w:rsidRPr="005A3F64">
              <w:rPr>
                <w:lang w:val="en-US"/>
              </w:rPr>
              <w:t xml:space="preserve">3.  To understand of </w:t>
            </w:r>
            <w:r w:rsidR="005A3F64" w:rsidRPr="005A3F64">
              <w:rPr>
                <w:lang w:val="en-US"/>
              </w:rPr>
              <w:t>care subjects for applications</w:t>
            </w:r>
            <w:r w:rsidRPr="005A3F64">
              <w:rPr>
                <w:lang w:val="en-US"/>
              </w:rPr>
              <w:t xml:space="preserve"> of the </w:t>
            </w:r>
            <w:r w:rsidR="005A3F64" w:rsidRPr="005A3F64">
              <w:rPr>
                <w:lang w:val="en-US"/>
              </w:rPr>
              <w:t>r</w:t>
            </w:r>
            <w:r w:rsidR="005A3F64" w:rsidRPr="005A3F64">
              <w:rPr>
                <w:spacing w:val="2"/>
              </w:rPr>
              <w:t>adiotracer Techniques</w:t>
            </w:r>
            <w:r w:rsidR="005A3F64" w:rsidRPr="005A3F64">
              <w:rPr>
                <w:lang w:val="en-US"/>
              </w:rPr>
              <w:t xml:space="preserve"> </w:t>
            </w:r>
          </w:p>
          <w:p w:rsidR="004D57AD" w:rsidRPr="005A3F64" w:rsidRDefault="004D57AD" w:rsidP="009E4F85">
            <w:pPr>
              <w:ind w:left="57"/>
              <w:rPr>
                <w:lang w:val="en-US"/>
              </w:rPr>
            </w:pPr>
            <w:r w:rsidRPr="005A3F64">
              <w:rPr>
                <w:lang w:val="en-US"/>
              </w:rPr>
              <w:t>5. To have knowledge for application fields and their versions</w:t>
            </w:r>
          </w:p>
          <w:p w:rsidR="004D57AD" w:rsidRPr="005A3F64" w:rsidRDefault="004D57AD" w:rsidP="005032C1">
            <w:pPr>
              <w:ind w:left="57"/>
              <w:rPr>
                <w:lang w:val="en-US"/>
              </w:rPr>
            </w:pPr>
            <w:r w:rsidRPr="005A3F64">
              <w:rPr>
                <w:lang w:val="en-US"/>
              </w:rPr>
              <w:t xml:space="preserve">6. To know developing nuclear fuels with the developing of the technology </w:t>
            </w:r>
          </w:p>
          <w:p w:rsidR="004D57AD" w:rsidRPr="004F4489" w:rsidRDefault="004D57AD" w:rsidP="005A3F64">
            <w:pPr>
              <w:ind w:left="57"/>
              <w:rPr>
                <w:lang w:val="en-US"/>
              </w:rPr>
            </w:pPr>
            <w:r w:rsidRPr="005A3F64">
              <w:rPr>
                <w:lang w:val="en-US"/>
              </w:rPr>
              <w:t xml:space="preserve">7. To learn developing </w:t>
            </w:r>
            <w:r w:rsidR="005A3F64" w:rsidRPr="005A3F64">
              <w:rPr>
                <w:lang w:val="en-US"/>
              </w:rPr>
              <w:t>r</w:t>
            </w:r>
            <w:r w:rsidR="005A3F64" w:rsidRPr="005A3F64">
              <w:rPr>
                <w:spacing w:val="2"/>
              </w:rPr>
              <w:t>adiotracer Techniques</w:t>
            </w:r>
            <w:r w:rsidRPr="005A3F64">
              <w:rPr>
                <w:lang w:val="en-US"/>
              </w:rPr>
              <w:t xml:space="preserve"> with the developing of the technology</w:t>
            </w:r>
            <w:r w:rsidRPr="001F5632">
              <w:rPr>
                <w:sz w:val="18"/>
                <w:szCs w:val="18"/>
                <w:lang w:val="en-US"/>
              </w:rPr>
              <w:t xml:space="preserve"> </w:t>
            </w:r>
          </w:p>
        </w:tc>
      </w:tr>
    </w:tbl>
    <w:p w:rsidR="00905631" w:rsidRDefault="00905631">
      <w:pPr>
        <w:jc w:val="center"/>
        <w:rPr>
          <w:b/>
          <w:caps/>
          <w:sz w:val="28"/>
        </w:rPr>
      </w:pPr>
    </w:p>
    <w:p w:rsidR="007F1B12" w:rsidRDefault="007F1B12">
      <w:pPr>
        <w:jc w:val="center"/>
        <w:rPr>
          <w:b/>
          <w:caps/>
          <w:sz w:val="28"/>
        </w:rPr>
      </w:pPr>
    </w:p>
    <w:p w:rsidR="004F4489" w:rsidRDefault="004F4489">
      <w:pPr>
        <w:jc w:val="center"/>
        <w:rPr>
          <w:b/>
          <w:caps/>
          <w:sz w:val="28"/>
        </w:rPr>
      </w:pPr>
    </w:p>
    <w:p w:rsidR="004F4489" w:rsidRDefault="004F4489">
      <w:pPr>
        <w:jc w:val="center"/>
        <w:rPr>
          <w:b/>
          <w:caps/>
          <w:sz w:val="28"/>
        </w:rPr>
      </w:pPr>
    </w:p>
    <w:p w:rsidR="004F4489" w:rsidRDefault="004F4489">
      <w:pPr>
        <w:jc w:val="center"/>
        <w:rPr>
          <w:b/>
          <w:caps/>
          <w:sz w:val="28"/>
        </w:rPr>
      </w:pPr>
    </w:p>
    <w:p w:rsidR="004F4489" w:rsidRDefault="004F4489">
      <w:pPr>
        <w:jc w:val="center"/>
        <w:rPr>
          <w:b/>
          <w:caps/>
          <w:sz w:val="28"/>
        </w:rPr>
      </w:pPr>
    </w:p>
    <w:p w:rsidR="004F4489" w:rsidRDefault="004F4489">
      <w:pPr>
        <w:jc w:val="center"/>
        <w:rPr>
          <w:b/>
          <w:caps/>
          <w:sz w:val="28"/>
        </w:rPr>
      </w:pPr>
    </w:p>
    <w:p w:rsidR="004F4489" w:rsidRDefault="004F4489">
      <w:pPr>
        <w:jc w:val="center"/>
        <w:rPr>
          <w:b/>
          <w:caps/>
          <w:sz w:val="28"/>
        </w:rPr>
      </w:pPr>
    </w:p>
    <w:p w:rsidR="004F4489" w:rsidRDefault="004F4489">
      <w:pPr>
        <w:jc w:val="center"/>
        <w:rPr>
          <w:b/>
          <w:caps/>
          <w:sz w:val="28"/>
        </w:rPr>
      </w:pPr>
    </w:p>
    <w:p w:rsidR="004F4489" w:rsidRDefault="004F4489">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4F4489" w:rsidRPr="00B76166" w:rsidRDefault="004F4489" w:rsidP="00926A69">
            <w:pPr>
              <w:pBdr>
                <w:top w:val="double" w:sz="4" w:space="1" w:color="auto"/>
              </w:pBdr>
              <w:ind w:left="720"/>
              <w:jc w:val="both"/>
            </w:pPr>
          </w:p>
          <w:p w:rsidR="008E6FFC" w:rsidRPr="00B76166"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926A69" w:rsidRPr="00A75DE6" w:rsidRDefault="00926A69" w:rsidP="00926A69">
            <w:pPr>
              <w:widowControl w:val="0"/>
              <w:numPr>
                <w:ilvl w:val="0"/>
                <w:numId w:val="19"/>
              </w:numPr>
              <w:overflowPunct/>
              <w:autoSpaceDE/>
              <w:autoSpaceDN/>
              <w:spacing w:line="240" w:lineRule="atLeast"/>
              <w:ind w:left="284" w:hanging="284"/>
              <w:jc w:val="both"/>
              <w:rPr>
                <w:spacing w:val="2"/>
              </w:rPr>
            </w:pPr>
            <w:r w:rsidRPr="00A75DE6">
              <w:t>Tevernier, S., Experimental Techniques in Nuclear and Particle Physics, Springer, Berlin Heidelberg, 2010.</w:t>
            </w:r>
          </w:p>
          <w:p w:rsidR="00926A69" w:rsidRPr="00A75DE6" w:rsidRDefault="00926A69" w:rsidP="00926A69">
            <w:pPr>
              <w:widowControl w:val="0"/>
              <w:numPr>
                <w:ilvl w:val="0"/>
                <w:numId w:val="19"/>
              </w:numPr>
              <w:overflowPunct/>
              <w:autoSpaceDE/>
              <w:autoSpaceDN/>
              <w:spacing w:line="240" w:lineRule="atLeast"/>
              <w:ind w:left="284" w:hanging="284"/>
              <w:jc w:val="both"/>
              <w:rPr>
                <w:spacing w:val="2"/>
              </w:rPr>
            </w:pPr>
            <w:r w:rsidRPr="00A75DE6">
              <w:rPr>
                <w:spacing w:val="2"/>
              </w:rPr>
              <w:t>Mach, R., New Radiotracers, Saunders, 2009.</w:t>
            </w:r>
          </w:p>
          <w:p w:rsidR="00926A69" w:rsidRPr="00A75DE6" w:rsidRDefault="00926A69" w:rsidP="00926A69">
            <w:pPr>
              <w:widowControl w:val="0"/>
              <w:numPr>
                <w:ilvl w:val="0"/>
                <w:numId w:val="19"/>
              </w:numPr>
              <w:overflowPunct/>
              <w:spacing w:line="240" w:lineRule="atLeast"/>
              <w:ind w:left="284" w:hanging="284"/>
              <w:jc w:val="both"/>
              <w:rPr>
                <w:spacing w:val="2"/>
              </w:rPr>
            </w:pPr>
            <w:r w:rsidRPr="00A75DE6">
              <w:rPr>
                <w:spacing w:val="2"/>
              </w:rPr>
              <w:t>Horanyi, G., Radiotracer Techniques of Interfaces, Vol.3, New York. 2005.</w:t>
            </w:r>
          </w:p>
          <w:p w:rsidR="00926A69" w:rsidRDefault="00926A69" w:rsidP="00926A69">
            <w:pPr>
              <w:widowControl w:val="0"/>
              <w:numPr>
                <w:ilvl w:val="0"/>
                <w:numId w:val="19"/>
              </w:numPr>
              <w:overflowPunct/>
              <w:autoSpaceDE/>
              <w:autoSpaceDN/>
              <w:spacing w:line="240" w:lineRule="atLeast"/>
              <w:ind w:left="284" w:hanging="284"/>
              <w:jc w:val="both"/>
              <w:rPr>
                <w:spacing w:val="2"/>
              </w:rPr>
            </w:pPr>
            <w:r w:rsidRPr="00A75DE6">
              <w:rPr>
                <w:spacing w:val="2"/>
              </w:rPr>
              <w:t>IAEA, Radiotracer Applications in Industry  - A Guidebook, Vienna, 2004.</w:t>
            </w:r>
          </w:p>
          <w:p w:rsidR="0001739E" w:rsidRPr="00926A69" w:rsidRDefault="00926A69" w:rsidP="00926A69">
            <w:pPr>
              <w:widowControl w:val="0"/>
              <w:numPr>
                <w:ilvl w:val="0"/>
                <w:numId w:val="19"/>
              </w:numPr>
              <w:overflowPunct/>
              <w:autoSpaceDE/>
              <w:autoSpaceDN/>
              <w:spacing w:line="240" w:lineRule="atLeast"/>
              <w:ind w:left="284" w:hanging="284"/>
              <w:jc w:val="both"/>
              <w:rPr>
                <w:spacing w:val="2"/>
              </w:rPr>
            </w:pPr>
            <w:r w:rsidRPr="00A75DE6">
              <w:rPr>
                <w:rStyle w:val="briefcittitle"/>
              </w:rPr>
              <w:t>Handbook of Radioactivity Analysis</w:t>
            </w:r>
            <w:r w:rsidRPr="00A75DE6">
              <w:t>, Academic Press, San Diego, 2003.</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CD2BA4">
            <w:pPr>
              <w:rPr>
                <w:b/>
                <w:caps/>
              </w:rPr>
            </w:pPr>
            <w:r>
              <w:rPr>
                <w:caps/>
              </w:rPr>
              <w:t>Ö</w:t>
            </w:r>
            <w:r>
              <w:t xml:space="preserve">ğrencilerin dersi daha iyi öğrenmelerine yardım etmesi amacıyla dönem boyunca </w:t>
            </w:r>
            <w:r w:rsidR="00CD2BA4">
              <w:t xml:space="preserve">dönem </w:t>
            </w:r>
            <w:r>
              <w:t>ödev</w:t>
            </w:r>
            <w:r w:rsidR="00CD2BA4">
              <w:t>i</w:t>
            </w:r>
            <w:r>
              <w:t xml:space="preserve"> verilecek ve </w:t>
            </w:r>
            <w:r w:rsidR="00CD2BA4">
              <w:t>yarıyıl sonunda</w:t>
            </w:r>
            <w:r w:rsidR="007C15DF">
              <w:t>ki haftalarda</w:t>
            </w:r>
            <w:r w:rsidR="00CD2BA4">
              <w:t xml:space="preserve"> rapor olarak toplanacak ve öğrenciler tarafından sunum yapılacaktır. </w:t>
            </w:r>
            <w:r>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7C15DF">
            <w:pPr>
              <w:rPr>
                <w:b/>
                <w:caps/>
                <w:lang w:val="en-US"/>
              </w:rPr>
            </w:pPr>
            <w:r>
              <w:rPr>
                <w:lang w:val="en-US"/>
              </w:rPr>
              <w:t xml:space="preserve">To help students for learning and comprehending the course material better, </w:t>
            </w:r>
            <w:r w:rsidR="00CD2BA4">
              <w:rPr>
                <w:lang w:val="en-US"/>
              </w:rPr>
              <w:t>1</w:t>
            </w:r>
            <w:r>
              <w:rPr>
                <w:lang w:val="en-US"/>
              </w:rPr>
              <w:t xml:space="preserve"> semester</w:t>
            </w:r>
            <w:r w:rsidR="00CD2BA4">
              <w:rPr>
                <w:lang w:val="en-US"/>
              </w:rPr>
              <w:t xml:space="preserve"> homework</w:t>
            </w:r>
            <w:r w:rsidR="007C15DF">
              <w:rPr>
                <w:lang w:val="en-US"/>
              </w:rPr>
              <w:t xml:space="preserve"> will be done and a report will prepared </w:t>
            </w:r>
            <w:r>
              <w:rPr>
                <w:lang w:val="en-US"/>
              </w:rPr>
              <w:t xml:space="preserve">and </w:t>
            </w:r>
            <w:r w:rsidR="007C15DF">
              <w:rPr>
                <w:lang w:val="en-US"/>
              </w:rPr>
              <w:t xml:space="preserve">presented in the </w:t>
            </w:r>
            <w:r>
              <w:rPr>
                <w:lang w:val="en-US"/>
              </w:rPr>
              <w:t xml:space="preserve"> </w:t>
            </w:r>
            <w:r w:rsidR="007C15DF">
              <w:rPr>
                <w:lang w:val="en-US"/>
              </w:rPr>
              <w:t xml:space="preserve">last </w:t>
            </w:r>
            <w:r>
              <w:rPr>
                <w:lang w:val="en-US"/>
              </w:rPr>
              <w:t>week</w:t>
            </w:r>
            <w:r w:rsidR="007C15DF">
              <w:rPr>
                <w:lang w:val="en-US"/>
              </w:rPr>
              <w:t>s of semester</w:t>
            </w:r>
            <w:r>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20</w:t>
            </w:r>
          </w:p>
          <w:p w:rsidR="009E4F85" w:rsidRPr="002B5911" w:rsidRDefault="009E4F85" w:rsidP="00496726">
            <w:pPr>
              <w:jc w:val="center"/>
              <w:rPr>
                <w:lang w:val="en-US"/>
              </w:rPr>
            </w:pPr>
            <w:r>
              <w:rPr>
                <w:lang w:val="en-US"/>
              </w:rPr>
              <w:t>(20 %)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7C15DF" w:rsidP="00C353A3">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4E6179" w:rsidRDefault="007C15DF" w:rsidP="00C353A3">
            <w:pPr>
              <w:jc w:val="center"/>
              <w:rPr>
                <w:b/>
                <w:caps/>
                <w:lang w:val="en-US"/>
              </w:rPr>
            </w:pPr>
            <w:r w:rsidRPr="007C15DF">
              <w:rPr>
                <w:b/>
                <w:caps/>
                <w:lang w:val="en-US"/>
              </w:rPr>
              <w:t>% 10</w:t>
            </w:r>
          </w:p>
          <w:p w:rsidR="007C15DF" w:rsidRPr="007C15DF" w:rsidRDefault="007C15DF" w:rsidP="00C353A3">
            <w:pPr>
              <w:jc w:val="center"/>
              <w:rPr>
                <w:b/>
                <w:caps/>
                <w:lang w:val="en-US"/>
              </w:rPr>
            </w:pPr>
            <w:r>
              <w:rPr>
                <w:lang w:val="en-US"/>
              </w:rPr>
              <w:t>(20 %)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7C15DF"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7C15DF" w:rsidP="00496726">
            <w:pPr>
              <w:jc w:val="center"/>
              <w:rPr>
                <w:b/>
                <w:caps/>
                <w:lang w:val="en-US"/>
              </w:rPr>
            </w:pPr>
            <w:r>
              <w:rPr>
                <w:b/>
                <w:caps/>
                <w:lang w:val="en-US"/>
              </w:rPr>
              <w:t>% 1</w:t>
            </w:r>
            <w:r w:rsidR="009E4F85">
              <w:rPr>
                <w:b/>
                <w:caps/>
                <w:lang w:val="en-US"/>
              </w:rPr>
              <w:t>0</w:t>
            </w:r>
          </w:p>
          <w:p w:rsidR="009E4F85" w:rsidRPr="002B5911" w:rsidRDefault="007C15DF" w:rsidP="00496726">
            <w:pPr>
              <w:jc w:val="center"/>
              <w:rPr>
                <w:lang w:val="en-US"/>
              </w:rPr>
            </w:pPr>
            <w:r>
              <w:rPr>
                <w:lang w:val="en-US"/>
              </w:rPr>
              <w:t>(1</w:t>
            </w:r>
            <w:r w:rsidR="009E4F85">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7C15DF" w:rsidP="00496726">
            <w:pPr>
              <w:jc w:val="center"/>
              <w:rPr>
                <w:b/>
                <w:caps/>
                <w:lang w:val="en-US"/>
              </w:rPr>
            </w:pPr>
            <w:r>
              <w:rPr>
                <w:b/>
                <w:caps/>
                <w:lang w:val="en-US"/>
              </w:rPr>
              <w:t>% 5</w:t>
            </w:r>
            <w:r w:rsidR="009E4F85">
              <w:rPr>
                <w:b/>
                <w:caps/>
                <w:lang w:val="en-US"/>
              </w:rPr>
              <w:t>0</w:t>
            </w:r>
          </w:p>
          <w:p w:rsidR="009E4F85" w:rsidRPr="002B5911" w:rsidRDefault="007C15DF" w:rsidP="00496726">
            <w:pPr>
              <w:jc w:val="center"/>
              <w:rPr>
                <w:lang w:val="en-US"/>
              </w:rPr>
            </w:pPr>
            <w:r>
              <w:rPr>
                <w:lang w:val="en-US"/>
              </w:rPr>
              <w:t>(5</w:t>
            </w:r>
            <w:r w:rsidR="009E4F85">
              <w:rPr>
                <w:lang w:val="en-US"/>
              </w:rPr>
              <w:t>0 %)</w:t>
            </w:r>
          </w:p>
        </w:tc>
      </w:tr>
    </w:tbl>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0C6183" w:rsidRDefault="000C6183">
      <w:pPr>
        <w:jc w:val="center"/>
        <w:rPr>
          <w:b/>
          <w:caps/>
          <w:sz w:val="28"/>
        </w:rPr>
      </w:pPr>
    </w:p>
    <w:p w:rsidR="0082725B" w:rsidRDefault="0082725B">
      <w:pPr>
        <w:jc w:val="center"/>
        <w:rPr>
          <w:b/>
          <w:caps/>
          <w:sz w:val="28"/>
        </w:rPr>
      </w:pPr>
    </w:p>
    <w:p w:rsidR="00E43F02" w:rsidRDefault="00E43F02">
      <w:pPr>
        <w:jc w:val="center"/>
        <w:rPr>
          <w:b/>
          <w:caps/>
          <w:sz w:val="28"/>
        </w:rPr>
      </w:pPr>
    </w:p>
    <w:p w:rsidR="000C6183" w:rsidRDefault="000C6183">
      <w:pPr>
        <w:jc w:val="center"/>
        <w:rPr>
          <w:b/>
          <w:caps/>
          <w:sz w:val="28"/>
        </w:rPr>
      </w:pPr>
    </w:p>
    <w:p w:rsidR="000C6183" w:rsidRDefault="000C6183">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8E3A6F" w:rsidRPr="00905631">
        <w:tc>
          <w:tcPr>
            <w:tcW w:w="817" w:type="dxa"/>
            <w:tcBorders>
              <w:top w:val="single" w:sz="18" w:space="0" w:color="auto"/>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8E3A6F" w:rsidRPr="00EE22EC" w:rsidRDefault="008E3A6F" w:rsidP="00496726">
            <w:pPr>
              <w:pStyle w:val="Heading7"/>
              <w:rPr>
                <w:sz w:val="20"/>
                <w:lang w:val="en-US"/>
              </w:rPr>
            </w:pPr>
            <w:proofErr w:type="spellStart"/>
            <w:r>
              <w:rPr>
                <w:sz w:val="20"/>
                <w:lang w:val="en-US"/>
              </w:rPr>
              <w:t>Nükleer</w:t>
            </w:r>
            <w:proofErr w:type="spellEnd"/>
            <w:r>
              <w:rPr>
                <w:sz w:val="20"/>
                <w:lang w:val="en-US"/>
              </w:rPr>
              <w:t xml:space="preserve"> </w:t>
            </w:r>
            <w:proofErr w:type="spellStart"/>
            <w:r>
              <w:rPr>
                <w:sz w:val="20"/>
                <w:lang w:val="en-US"/>
              </w:rPr>
              <w:t>yakıtların</w:t>
            </w:r>
            <w:proofErr w:type="spellEnd"/>
            <w:r>
              <w:rPr>
                <w:sz w:val="20"/>
                <w:lang w:val="en-US"/>
              </w:rPr>
              <w:t xml:space="preserve"> </w:t>
            </w:r>
            <w:proofErr w:type="spellStart"/>
            <w:r>
              <w:rPr>
                <w:sz w:val="20"/>
                <w:lang w:val="en-US"/>
              </w:rPr>
              <w:t>tanıtımı</w:t>
            </w:r>
            <w:proofErr w:type="spellEnd"/>
          </w:p>
        </w:tc>
        <w:tc>
          <w:tcPr>
            <w:tcW w:w="1096" w:type="dxa"/>
            <w:tcBorders>
              <w:top w:val="single" w:sz="18" w:space="0" w:color="auto"/>
              <w:left w:val="single" w:sz="12" w:space="0" w:color="auto"/>
              <w:right w:val="single" w:sz="18" w:space="0" w:color="auto"/>
            </w:tcBorders>
          </w:tcPr>
          <w:p w:rsidR="008E3A6F" w:rsidRDefault="008E3A6F">
            <w:pPr>
              <w:pStyle w:val="Heading7"/>
              <w:jc w:val="center"/>
              <w:rPr>
                <w:rFonts w:ascii="Calibri" w:hAnsi="Calibri"/>
                <w:sz w:val="22"/>
                <w:szCs w:val="22"/>
                <w:lang w:val="en-US"/>
              </w:rPr>
            </w:pPr>
            <w:r>
              <w:rPr>
                <w:rFonts w:ascii="Calibri" w:hAnsi="Calibri"/>
                <w:sz w:val="22"/>
                <w:szCs w:val="22"/>
                <w:lang w:val="en-US"/>
              </w:rPr>
              <w:t>1</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8E3A6F" w:rsidRPr="00FC182A" w:rsidRDefault="008E3A6F" w:rsidP="00B755F1">
            <w:pPr>
              <w:rPr>
                <w:lang w:val="sv-SE"/>
              </w:rPr>
            </w:pPr>
            <w:r>
              <w:rPr>
                <w:lang w:val="sv-SE"/>
              </w:rPr>
              <w:t>Nükleer  Yakıt çevrimlerinin tanıtımı</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1,2</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8E3A6F" w:rsidRPr="00FC182A" w:rsidRDefault="008E3A6F" w:rsidP="007D5ECF">
            <w:pPr>
              <w:rPr>
                <w:lang w:val="sv-SE"/>
              </w:rPr>
            </w:pPr>
            <w:r>
              <w:rPr>
                <w:lang w:val="sv-SE"/>
              </w:rPr>
              <w:t>Uranyum çıkarılması ve işlemlerinin tanıtılması</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2,3</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8E3A6F" w:rsidRPr="00EE22EC" w:rsidRDefault="008E3A6F" w:rsidP="00496726">
            <w:pPr>
              <w:rPr>
                <w:lang w:val="en-US"/>
              </w:rPr>
            </w:pPr>
            <w:proofErr w:type="spellStart"/>
            <w:r>
              <w:rPr>
                <w:lang w:val="en-US"/>
              </w:rPr>
              <w:t>Nükleer</w:t>
            </w:r>
            <w:proofErr w:type="spellEnd"/>
            <w:r>
              <w:rPr>
                <w:lang w:val="en-US"/>
              </w:rPr>
              <w:t xml:space="preserve"> </w:t>
            </w:r>
            <w:proofErr w:type="spellStart"/>
            <w:r>
              <w:rPr>
                <w:lang w:val="en-US"/>
              </w:rPr>
              <w:t>yakıt</w:t>
            </w:r>
            <w:proofErr w:type="spellEnd"/>
            <w:r>
              <w:rPr>
                <w:lang w:val="en-US"/>
              </w:rPr>
              <w:t xml:space="preserve"> </w:t>
            </w:r>
            <w:proofErr w:type="spellStart"/>
            <w:r>
              <w:rPr>
                <w:lang w:val="en-US"/>
              </w:rPr>
              <w:t>fabrikasyon</w:t>
            </w:r>
            <w:proofErr w:type="spellEnd"/>
            <w:r>
              <w:rPr>
                <w:lang w:val="en-US"/>
              </w:rPr>
              <w:t xml:space="preserve"> </w:t>
            </w:r>
            <w:proofErr w:type="spellStart"/>
            <w:r>
              <w:rPr>
                <w:lang w:val="en-US"/>
              </w:rPr>
              <w:t>işlemleri</w:t>
            </w:r>
            <w:proofErr w:type="spellEnd"/>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3,4</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8E3A6F" w:rsidRPr="007D5ECF" w:rsidRDefault="008E3A6F" w:rsidP="00496726">
            <w:pPr>
              <w:rPr>
                <w:lang w:val="en-US"/>
              </w:rPr>
            </w:pPr>
            <w:r w:rsidRPr="007D5ECF">
              <w:t>Nükleer yakıt</w:t>
            </w:r>
            <w:r>
              <w:t xml:space="preserve">  zenginleştirme teknikleri</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4,5</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8E3A6F" w:rsidRPr="00FC182A" w:rsidRDefault="008E3A6F" w:rsidP="007D5ECF">
            <w:pPr>
              <w:rPr>
                <w:lang w:val="sv-SE"/>
              </w:rPr>
            </w:pPr>
            <w:r w:rsidRPr="007D5ECF">
              <w:t>Nükleer yakıt</w:t>
            </w:r>
            <w:r>
              <w:t xml:space="preserve"> zenginleştirme işleminin ekonomisi</w:t>
            </w:r>
            <w:r w:rsidRPr="007D5ECF">
              <w:t xml:space="preserve"> </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5,6</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8E3A6F" w:rsidRPr="00FC182A" w:rsidRDefault="008E3A6F" w:rsidP="007D5ECF">
            <w:pPr>
              <w:rPr>
                <w:lang w:val="sv-SE"/>
              </w:rPr>
            </w:pPr>
            <w:r w:rsidRPr="007D5ECF">
              <w:t>Nükleer yakıt</w:t>
            </w:r>
            <w:r>
              <w:t xml:space="preserve"> çevrimlerinin ekonomisi</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5,6</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8E3A6F" w:rsidRPr="00FC182A" w:rsidRDefault="008E3A6F" w:rsidP="00496726">
            <w:pPr>
              <w:rPr>
                <w:lang w:val="sv-SE"/>
              </w:rPr>
            </w:pPr>
            <w:r>
              <w:t xml:space="preserve">Nükleer yakıt idaresi </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8E3A6F" w:rsidRPr="007D5ECF" w:rsidRDefault="008E3A6F" w:rsidP="00496726">
            <w:pPr>
              <w:rPr>
                <w:lang w:val="sv-SE"/>
              </w:rPr>
            </w:pPr>
            <w:r>
              <w:t>Nükleer yakıt idaresi ekonomisi</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8E3A6F" w:rsidRPr="00FC182A" w:rsidRDefault="008E3A6F" w:rsidP="00496726">
            <w:r>
              <w:t>Nükleer yakıt yeniden işleme işlemleri</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8E3A6F" w:rsidRPr="00FC182A" w:rsidRDefault="008E3A6F" w:rsidP="00496726">
            <w:r>
              <w:t>Nükleer yakıt taşıma işlemleri ve ilgili mevzuatı</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5-7</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8E3A6F" w:rsidRPr="00FC182A" w:rsidRDefault="008E3A6F" w:rsidP="00496726">
            <w:r>
              <w:t>Nükleer atıklar</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5-7</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8E3A6F" w:rsidRPr="00FC182A" w:rsidRDefault="008E3A6F" w:rsidP="00B755F1">
            <w:pPr>
              <w:pStyle w:val="Heading7"/>
              <w:rPr>
                <w:sz w:val="20"/>
                <w:lang w:val="sv-SE"/>
              </w:rPr>
            </w:pPr>
            <w:r>
              <w:rPr>
                <w:sz w:val="20"/>
                <w:lang w:val="sv-SE"/>
              </w:rPr>
              <w:t>Nükleer atıkların idaresi</w:t>
            </w:r>
          </w:p>
        </w:tc>
        <w:tc>
          <w:tcPr>
            <w:tcW w:w="1096" w:type="dxa"/>
            <w:tcBorders>
              <w:left w:val="single" w:sz="12" w:space="0" w:color="auto"/>
              <w:right w:val="single" w:sz="18" w:space="0" w:color="auto"/>
            </w:tcBorders>
          </w:tcPr>
          <w:p w:rsidR="008E3A6F" w:rsidRDefault="008E3A6F">
            <w:pPr>
              <w:pStyle w:val="Heading7"/>
              <w:jc w:val="center"/>
              <w:rPr>
                <w:rFonts w:ascii="Calibri" w:hAnsi="Calibri"/>
                <w:sz w:val="22"/>
                <w:szCs w:val="22"/>
                <w:lang w:val="en-US"/>
              </w:rPr>
            </w:pPr>
            <w:r>
              <w:rPr>
                <w:rFonts w:ascii="Calibri" w:hAnsi="Calibri"/>
                <w:sz w:val="22"/>
                <w:szCs w:val="22"/>
                <w:lang w:val="en-US"/>
              </w:rPr>
              <w:t>5-7</w:t>
            </w:r>
          </w:p>
        </w:tc>
      </w:tr>
      <w:tr w:rsidR="008E3A6F" w:rsidRPr="00905631">
        <w:tc>
          <w:tcPr>
            <w:tcW w:w="817" w:type="dxa"/>
            <w:tcBorders>
              <w:left w:val="single" w:sz="18" w:space="0" w:color="auto"/>
              <w:bottom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8E3A6F" w:rsidRPr="00FC182A" w:rsidRDefault="008E3A6F" w:rsidP="00496726">
            <w:pPr>
              <w:rPr>
                <w:lang w:val="sv-SE"/>
              </w:rPr>
            </w:pPr>
            <w:r>
              <w:rPr>
                <w:lang w:val="sv-SE"/>
              </w:rPr>
              <w:t>Nükleer yakıtların depolanması ve ilgili mevzuat</w:t>
            </w:r>
          </w:p>
        </w:tc>
        <w:tc>
          <w:tcPr>
            <w:tcW w:w="1096" w:type="dxa"/>
            <w:tcBorders>
              <w:left w:val="single" w:sz="12" w:space="0" w:color="auto"/>
              <w:bottom w:val="single" w:sz="18" w:space="0" w:color="auto"/>
              <w:right w:val="single" w:sz="18" w:space="0" w:color="auto"/>
            </w:tcBorders>
          </w:tcPr>
          <w:p w:rsidR="008E3A6F" w:rsidRDefault="008E3A6F">
            <w:pPr>
              <w:jc w:val="center"/>
              <w:rPr>
                <w:sz w:val="22"/>
                <w:szCs w:val="22"/>
                <w:lang w:val="en-US"/>
              </w:rPr>
            </w:pPr>
            <w:r>
              <w:rPr>
                <w:sz w:val="22"/>
                <w:szCs w:val="22"/>
                <w:lang w:val="en-US"/>
              </w:rPr>
              <w:t>5-7</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CC44DA" w:rsidRPr="00F3022A">
        <w:tc>
          <w:tcPr>
            <w:tcW w:w="959" w:type="dxa"/>
            <w:tcBorders>
              <w:top w:val="single" w:sz="18" w:space="0" w:color="auto"/>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CC44DA" w:rsidRPr="00EE22EC" w:rsidRDefault="00CC44DA" w:rsidP="0077104E">
            <w:pPr>
              <w:pStyle w:val="Heading7"/>
              <w:rPr>
                <w:sz w:val="20"/>
                <w:lang w:val="en-US"/>
              </w:rPr>
            </w:pPr>
            <w:r>
              <w:rPr>
                <w:sz w:val="20"/>
                <w:lang w:val="en-US"/>
              </w:rPr>
              <w:t>Description of nuclear fuels</w:t>
            </w:r>
          </w:p>
        </w:tc>
        <w:tc>
          <w:tcPr>
            <w:tcW w:w="1238" w:type="dxa"/>
            <w:tcBorders>
              <w:top w:val="single" w:sz="18" w:space="0" w:color="auto"/>
              <w:left w:val="single" w:sz="12" w:space="0" w:color="auto"/>
              <w:right w:val="single" w:sz="18" w:space="0" w:color="auto"/>
            </w:tcBorders>
          </w:tcPr>
          <w:p w:rsidR="00CC44DA" w:rsidRDefault="00CC44DA" w:rsidP="00CC44DA">
            <w:pPr>
              <w:pStyle w:val="Heading7"/>
              <w:jc w:val="center"/>
              <w:rPr>
                <w:rFonts w:ascii="Calibri" w:hAnsi="Calibri"/>
                <w:sz w:val="22"/>
                <w:szCs w:val="22"/>
                <w:lang w:val="en-US"/>
              </w:rPr>
            </w:pPr>
            <w:r>
              <w:rPr>
                <w:rFonts w:ascii="Calibri" w:hAnsi="Calibri"/>
                <w:sz w:val="22"/>
                <w:szCs w:val="22"/>
                <w:lang w:val="en-US"/>
              </w:rPr>
              <w:t>1</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CC44DA" w:rsidRPr="00FC182A" w:rsidRDefault="00CC44DA" w:rsidP="0077104E">
            <w:pPr>
              <w:rPr>
                <w:lang w:val="sv-SE"/>
              </w:rPr>
            </w:pPr>
            <w:r>
              <w:rPr>
                <w:lang w:val="en-US"/>
              </w:rPr>
              <w:t>Description of nuclear fuel cycles</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1,2</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CC44DA" w:rsidRPr="00FC182A" w:rsidRDefault="00CC44DA" w:rsidP="00B755F1">
            <w:pPr>
              <w:rPr>
                <w:lang w:val="sv-SE"/>
              </w:rPr>
            </w:pPr>
            <w:r>
              <w:rPr>
                <w:lang w:val="en-US"/>
              </w:rPr>
              <w:t>Description of uranium and  its processing</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2,3</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CC44DA" w:rsidRPr="00EE22EC" w:rsidRDefault="00CC44DA" w:rsidP="0077104E">
            <w:pPr>
              <w:rPr>
                <w:lang w:val="en-US"/>
              </w:rPr>
            </w:pPr>
            <w:r>
              <w:rPr>
                <w:lang w:val="en-US"/>
              </w:rPr>
              <w:t>Nuclear fuel fabrications</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3,4</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CC44DA" w:rsidRPr="007D5ECF" w:rsidRDefault="00CC44DA" w:rsidP="00B755F1">
            <w:pPr>
              <w:rPr>
                <w:lang w:val="en-US"/>
              </w:rPr>
            </w:pPr>
            <w:r w:rsidRPr="007D5ECF">
              <w:t>N</w:t>
            </w:r>
            <w:r>
              <w:t>uclea</w:t>
            </w:r>
            <w:r w:rsidRPr="007D5ECF">
              <w:t>r</w:t>
            </w:r>
            <w:r>
              <w:t xml:space="preserve"> fuel</w:t>
            </w:r>
            <w:r w:rsidRPr="007D5ECF">
              <w:t xml:space="preserve"> </w:t>
            </w:r>
            <w:r>
              <w:t xml:space="preserve"> enrichments techniques</w:t>
            </w:r>
            <w:r w:rsidRPr="007D5ECF">
              <w:t xml:space="preserve"> </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4,5</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CC44DA" w:rsidRPr="00FC182A" w:rsidRDefault="00CC44DA" w:rsidP="00B755F1">
            <w:pPr>
              <w:rPr>
                <w:lang w:val="sv-SE"/>
              </w:rPr>
            </w:pPr>
            <w:r>
              <w:t>Economy of nuclea</w:t>
            </w:r>
            <w:r w:rsidRPr="007D5ECF">
              <w:t>r</w:t>
            </w:r>
            <w:r>
              <w:t xml:space="preserve"> fuel</w:t>
            </w:r>
            <w:r w:rsidRPr="007D5ECF">
              <w:t xml:space="preserve"> </w:t>
            </w:r>
            <w:r>
              <w:t xml:space="preserve"> enrichments </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5,6</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CC44DA" w:rsidRPr="00FC182A" w:rsidRDefault="00CC44DA" w:rsidP="0077104E">
            <w:pPr>
              <w:rPr>
                <w:lang w:val="sv-SE"/>
              </w:rPr>
            </w:pPr>
            <w:r>
              <w:t>Economy of nuclea</w:t>
            </w:r>
            <w:r w:rsidRPr="007D5ECF">
              <w:t>r</w:t>
            </w:r>
            <w:r>
              <w:t xml:space="preserve"> fuel</w:t>
            </w:r>
            <w:r w:rsidRPr="007D5ECF">
              <w:t xml:space="preserve"> </w:t>
            </w:r>
            <w:r>
              <w:t xml:space="preserve"> cycles</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5,6</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CC44DA" w:rsidRPr="00FC182A" w:rsidRDefault="00CC44DA" w:rsidP="0077104E">
            <w:pPr>
              <w:rPr>
                <w:lang w:val="sv-SE"/>
              </w:rPr>
            </w:pPr>
            <w:r w:rsidRPr="007D5ECF">
              <w:t>N</w:t>
            </w:r>
            <w:r>
              <w:t>uclea</w:t>
            </w:r>
            <w:r w:rsidRPr="007D5ECF">
              <w:t>r</w:t>
            </w:r>
            <w:r>
              <w:t xml:space="preserve"> fuel management</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CC44DA" w:rsidRPr="007D5ECF" w:rsidRDefault="00CC44DA" w:rsidP="0077104E">
            <w:pPr>
              <w:rPr>
                <w:lang w:val="sv-SE"/>
              </w:rPr>
            </w:pPr>
            <w:r>
              <w:t>Economy of nuclea</w:t>
            </w:r>
            <w:r w:rsidRPr="007D5ECF">
              <w:t>r</w:t>
            </w:r>
            <w:r>
              <w:t xml:space="preserve"> fuel management</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CC44DA" w:rsidRPr="00FC182A" w:rsidRDefault="00CC44DA" w:rsidP="003B61A6">
            <w:r>
              <w:t>Nuclear fuel reprosessing</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CC44DA" w:rsidRPr="00FC182A" w:rsidRDefault="00CC44DA" w:rsidP="008E7349">
            <w:r>
              <w:t>Transportation of nuclear fuels and related regulations</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5-7</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CC44DA" w:rsidRPr="00FC182A" w:rsidRDefault="00CC44DA" w:rsidP="003B61A6">
            <w:r>
              <w:t>Nuclear wastes</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5-7</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CC44DA" w:rsidRPr="008E7349" w:rsidRDefault="00CC44DA" w:rsidP="0077104E">
            <w:pPr>
              <w:pStyle w:val="Heading7"/>
              <w:rPr>
                <w:sz w:val="20"/>
                <w:lang w:val="sv-SE"/>
              </w:rPr>
            </w:pPr>
            <w:r w:rsidRPr="008E7349">
              <w:rPr>
                <w:sz w:val="20"/>
              </w:rPr>
              <w:t>Nuclear waste management</w:t>
            </w:r>
          </w:p>
        </w:tc>
        <w:tc>
          <w:tcPr>
            <w:tcW w:w="1238" w:type="dxa"/>
            <w:tcBorders>
              <w:left w:val="single" w:sz="12" w:space="0" w:color="auto"/>
              <w:right w:val="single" w:sz="18" w:space="0" w:color="auto"/>
            </w:tcBorders>
          </w:tcPr>
          <w:p w:rsidR="00CC44DA" w:rsidRDefault="00CC44DA" w:rsidP="00CC44DA">
            <w:pPr>
              <w:pStyle w:val="Heading7"/>
              <w:jc w:val="center"/>
              <w:rPr>
                <w:rFonts w:ascii="Calibri" w:hAnsi="Calibri"/>
                <w:sz w:val="22"/>
                <w:szCs w:val="22"/>
                <w:lang w:val="en-US"/>
              </w:rPr>
            </w:pPr>
            <w:r>
              <w:rPr>
                <w:rFonts w:ascii="Calibri" w:hAnsi="Calibri"/>
                <w:sz w:val="22"/>
                <w:szCs w:val="22"/>
                <w:lang w:val="en-US"/>
              </w:rPr>
              <w:t>5-7</w:t>
            </w:r>
          </w:p>
        </w:tc>
      </w:tr>
      <w:tr w:rsidR="00CC44DA" w:rsidRPr="00F3022A">
        <w:tc>
          <w:tcPr>
            <w:tcW w:w="959" w:type="dxa"/>
            <w:tcBorders>
              <w:left w:val="single" w:sz="18" w:space="0" w:color="auto"/>
              <w:bottom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CC44DA" w:rsidRPr="00FC182A" w:rsidRDefault="00CC44DA" w:rsidP="0077104E">
            <w:pPr>
              <w:rPr>
                <w:lang w:val="sv-SE"/>
              </w:rPr>
            </w:pPr>
            <w:r>
              <w:rPr>
                <w:lang w:val="sv-SE"/>
              </w:rPr>
              <w:t xml:space="preserve">Storage </w:t>
            </w:r>
            <w:r>
              <w:t>of nuclear fuels and related regulations</w:t>
            </w:r>
          </w:p>
        </w:tc>
        <w:tc>
          <w:tcPr>
            <w:tcW w:w="1238" w:type="dxa"/>
            <w:tcBorders>
              <w:left w:val="single" w:sz="12" w:space="0" w:color="auto"/>
              <w:bottom w:val="single" w:sz="18" w:space="0" w:color="auto"/>
              <w:right w:val="single" w:sz="18" w:space="0" w:color="auto"/>
            </w:tcBorders>
          </w:tcPr>
          <w:p w:rsidR="00CC44DA" w:rsidRDefault="00CC44DA" w:rsidP="00CC44DA">
            <w:pPr>
              <w:jc w:val="center"/>
              <w:rPr>
                <w:sz w:val="22"/>
                <w:szCs w:val="22"/>
                <w:lang w:val="en-US"/>
              </w:rPr>
            </w:pPr>
            <w:r>
              <w:rPr>
                <w:sz w:val="22"/>
                <w:szCs w:val="22"/>
                <w:lang w:val="en-US"/>
              </w:rPr>
              <w:t>5-7</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1623F" w:rsidRDefault="00F1623F" w:rsidP="00F1623F">
      <w:pPr>
        <w:pStyle w:val="Heading2"/>
        <w:rPr>
          <w:sz w:val="24"/>
        </w:rPr>
      </w:pPr>
    </w:p>
    <w:p w:rsidR="00F1623F" w:rsidRPr="00EB2735" w:rsidRDefault="00F1623F" w:rsidP="00F1623F">
      <w:pPr>
        <w:pStyle w:val="Heading2"/>
        <w:rPr>
          <w:sz w:val="24"/>
          <w:szCs w:val="24"/>
        </w:rPr>
      </w:pPr>
      <w:r w:rsidRPr="00EB2735">
        <w:rPr>
          <w:sz w:val="24"/>
          <w:szCs w:val="24"/>
        </w:rPr>
        <w:t xml:space="preserve">Dersin </w:t>
      </w:r>
      <w:r>
        <w:rPr>
          <w:sz w:val="24"/>
          <w:szCs w:val="24"/>
        </w:rPr>
        <w:t>“Enerji Bilim ve Teknoloji Doktora</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F1623F" w:rsidRPr="00F54B8A" w:rsidTr="00F1623F">
        <w:trPr>
          <w:trHeight w:val="268"/>
        </w:trPr>
        <w:tc>
          <w:tcPr>
            <w:tcW w:w="738" w:type="dxa"/>
            <w:vMerge w:val="restart"/>
            <w:tcBorders>
              <w:top w:val="single" w:sz="18" w:space="0" w:color="auto"/>
              <w:left w:val="single" w:sz="18" w:space="0" w:color="auto"/>
              <w:right w:val="single" w:sz="18" w:space="0" w:color="auto"/>
            </w:tcBorders>
          </w:tcPr>
          <w:p w:rsidR="00F1623F" w:rsidRPr="00F54B8A" w:rsidRDefault="00F1623F" w:rsidP="00F1623F">
            <w:pPr>
              <w:jc w:val="center"/>
            </w:pPr>
          </w:p>
        </w:tc>
        <w:tc>
          <w:tcPr>
            <w:tcW w:w="8114" w:type="dxa"/>
            <w:vMerge w:val="restart"/>
            <w:tcBorders>
              <w:top w:val="single" w:sz="18" w:space="0" w:color="auto"/>
              <w:left w:val="single" w:sz="18" w:space="0" w:color="auto"/>
              <w:right w:val="single" w:sz="18" w:space="0" w:color="auto"/>
            </w:tcBorders>
          </w:tcPr>
          <w:p w:rsidR="00F1623F" w:rsidRDefault="00F1623F" w:rsidP="00F1623F">
            <w:pPr>
              <w:jc w:val="center"/>
              <w:rPr>
                <w:b/>
              </w:rPr>
            </w:pPr>
          </w:p>
          <w:p w:rsidR="00F1623F" w:rsidRPr="00F54B8A" w:rsidRDefault="00F1623F" w:rsidP="00F1623F">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F1623F" w:rsidRPr="00F54B8A" w:rsidRDefault="00F1623F" w:rsidP="00F1623F">
            <w:pPr>
              <w:jc w:val="center"/>
              <w:rPr>
                <w:b/>
              </w:rPr>
            </w:pPr>
            <w:r w:rsidRPr="00F54B8A">
              <w:rPr>
                <w:b/>
              </w:rPr>
              <w:t>Katkı Seviyesi</w:t>
            </w:r>
          </w:p>
        </w:tc>
      </w:tr>
      <w:tr w:rsidR="00F1623F" w:rsidRPr="00F54B8A" w:rsidTr="00F1623F">
        <w:trPr>
          <w:trHeight w:val="258"/>
        </w:trPr>
        <w:tc>
          <w:tcPr>
            <w:tcW w:w="738" w:type="dxa"/>
            <w:vMerge/>
            <w:tcBorders>
              <w:left w:val="single" w:sz="18" w:space="0" w:color="auto"/>
              <w:bottom w:val="single" w:sz="18" w:space="0" w:color="auto"/>
              <w:right w:val="single" w:sz="18" w:space="0" w:color="auto"/>
            </w:tcBorders>
          </w:tcPr>
          <w:p w:rsidR="00F1623F" w:rsidRPr="00F54B8A" w:rsidRDefault="00F1623F" w:rsidP="00F1623F">
            <w:pPr>
              <w:jc w:val="center"/>
            </w:pPr>
          </w:p>
        </w:tc>
        <w:tc>
          <w:tcPr>
            <w:tcW w:w="8114" w:type="dxa"/>
            <w:vMerge/>
            <w:tcBorders>
              <w:left w:val="single" w:sz="18" w:space="0" w:color="auto"/>
              <w:bottom w:val="single" w:sz="18" w:space="0" w:color="auto"/>
              <w:right w:val="single" w:sz="18" w:space="0" w:color="auto"/>
            </w:tcBorders>
          </w:tcPr>
          <w:p w:rsidR="00F1623F" w:rsidRPr="00F54B8A" w:rsidRDefault="00F1623F" w:rsidP="00F1623F">
            <w:pPr>
              <w:jc w:val="center"/>
              <w:rPr>
                <w:b/>
              </w:rPr>
            </w:pPr>
          </w:p>
        </w:tc>
        <w:tc>
          <w:tcPr>
            <w:tcW w:w="425" w:type="dxa"/>
            <w:tcBorders>
              <w:top w:val="single" w:sz="12" w:space="0" w:color="auto"/>
              <w:left w:val="single" w:sz="18" w:space="0" w:color="auto"/>
              <w:bottom w:val="single" w:sz="18" w:space="0" w:color="auto"/>
            </w:tcBorders>
          </w:tcPr>
          <w:p w:rsidR="00F1623F" w:rsidRPr="00F54B8A" w:rsidRDefault="00F1623F" w:rsidP="00F1623F">
            <w:pPr>
              <w:jc w:val="center"/>
              <w:rPr>
                <w:b/>
              </w:rPr>
            </w:pPr>
            <w:r w:rsidRPr="00F54B8A">
              <w:rPr>
                <w:b/>
              </w:rPr>
              <w:t>1</w:t>
            </w:r>
          </w:p>
        </w:tc>
        <w:tc>
          <w:tcPr>
            <w:tcW w:w="425" w:type="dxa"/>
            <w:tcBorders>
              <w:top w:val="single" w:sz="12" w:space="0" w:color="auto"/>
              <w:bottom w:val="single" w:sz="18" w:space="0" w:color="auto"/>
            </w:tcBorders>
          </w:tcPr>
          <w:p w:rsidR="00F1623F" w:rsidRPr="00F54B8A" w:rsidRDefault="00F1623F" w:rsidP="00F1623F">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F1623F" w:rsidRPr="00F54B8A" w:rsidRDefault="00F1623F" w:rsidP="00F1623F">
            <w:pPr>
              <w:jc w:val="center"/>
              <w:rPr>
                <w:b/>
              </w:rPr>
            </w:pPr>
            <w:r w:rsidRPr="00F54B8A">
              <w:rPr>
                <w:b/>
              </w:rPr>
              <w:t>3</w:t>
            </w:r>
          </w:p>
        </w:tc>
      </w:tr>
      <w:tr w:rsidR="00AF0EAC" w:rsidRPr="00E01D3F" w:rsidTr="00F1623F">
        <w:tc>
          <w:tcPr>
            <w:tcW w:w="738" w:type="dxa"/>
            <w:tcBorders>
              <w:top w:val="single" w:sz="18" w:space="0" w:color="auto"/>
              <w:left w:val="single" w:sz="18" w:space="0" w:color="auto"/>
              <w:right w:val="single" w:sz="18" w:space="0" w:color="auto"/>
            </w:tcBorders>
          </w:tcPr>
          <w:p w:rsidR="00AF0EAC" w:rsidRPr="00A54687" w:rsidRDefault="00AF0EAC" w:rsidP="00AF0EAC">
            <w:pPr>
              <w:jc w:val="center"/>
              <w:rPr>
                <w:b/>
              </w:rPr>
            </w:pPr>
            <w:r w:rsidRPr="00A54687">
              <w:rPr>
                <w:b/>
              </w:rPr>
              <w:lastRenderedPageBreak/>
              <w:t>i.</w:t>
            </w:r>
          </w:p>
        </w:tc>
        <w:tc>
          <w:tcPr>
            <w:tcW w:w="8114" w:type="dxa"/>
            <w:tcBorders>
              <w:top w:val="single" w:sz="18" w:space="0" w:color="auto"/>
              <w:left w:val="single" w:sz="18" w:space="0" w:color="auto"/>
              <w:right w:val="single" w:sz="18" w:space="0" w:color="auto"/>
            </w:tcBorders>
          </w:tcPr>
          <w:p w:rsidR="00AF0EAC" w:rsidRPr="005A5A88" w:rsidRDefault="00AF0EAC" w:rsidP="00AF0EAC">
            <w:r w:rsidRPr="005A5A88">
              <w:t xml:space="preserve">Yüksek lisans yeterliliklerine dayalı olarak, </w:t>
            </w:r>
            <w:r>
              <w:t xml:space="preserve">enerji </w:t>
            </w:r>
            <w:r w:rsidRPr="005A5A88">
              <w:t>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tcBorders>
          </w:tcPr>
          <w:p w:rsidR="00AF0EAC" w:rsidRPr="00E01D3F" w:rsidRDefault="00AF0EAC" w:rsidP="00AF0EAC">
            <w:pPr>
              <w:jc w:val="both"/>
            </w:pPr>
          </w:p>
        </w:tc>
        <w:tc>
          <w:tcPr>
            <w:tcW w:w="425" w:type="dxa"/>
            <w:tcBorders>
              <w:top w:val="single" w:sz="18" w:space="0" w:color="auto"/>
            </w:tcBorders>
          </w:tcPr>
          <w:p w:rsidR="00AF0EAC" w:rsidRPr="00E01D3F" w:rsidRDefault="00AF0EAC" w:rsidP="00AF0EAC">
            <w:pPr>
              <w:jc w:val="both"/>
            </w:pPr>
          </w:p>
        </w:tc>
        <w:tc>
          <w:tcPr>
            <w:tcW w:w="426" w:type="dxa"/>
            <w:tcBorders>
              <w:top w:val="single" w:sz="18" w:space="0" w:color="auto"/>
              <w:right w:val="single" w:sz="18" w:space="0" w:color="auto"/>
            </w:tcBorders>
          </w:tcPr>
          <w:p w:rsidR="00AF0EAC" w:rsidRPr="00E01D3F" w:rsidRDefault="00AF0EAC" w:rsidP="00AF0EAC">
            <w:pPr>
              <w:jc w:val="both"/>
            </w:pPr>
            <w:r>
              <w:t>+</w:t>
            </w:r>
          </w:p>
        </w:tc>
      </w:tr>
      <w:tr w:rsidR="00AF0EAC" w:rsidRPr="00E01D3F" w:rsidTr="00F1623F">
        <w:tc>
          <w:tcPr>
            <w:tcW w:w="738" w:type="dxa"/>
            <w:tcBorders>
              <w:left w:val="single" w:sz="18" w:space="0" w:color="auto"/>
              <w:right w:val="single" w:sz="18" w:space="0" w:color="auto"/>
            </w:tcBorders>
          </w:tcPr>
          <w:p w:rsidR="00AF0EAC" w:rsidRPr="00A54687" w:rsidRDefault="00AF0EAC" w:rsidP="00AF0EAC">
            <w:pPr>
              <w:jc w:val="center"/>
              <w:rPr>
                <w:b/>
              </w:rPr>
            </w:pPr>
            <w:r w:rsidRPr="00A54687">
              <w:rPr>
                <w:b/>
              </w:rPr>
              <w:t>ii.</w:t>
            </w:r>
          </w:p>
        </w:tc>
        <w:tc>
          <w:tcPr>
            <w:tcW w:w="8114" w:type="dxa"/>
            <w:tcBorders>
              <w:left w:val="single" w:sz="18" w:space="0" w:color="auto"/>
              <w:right w:val="single" w:sz="18" w:space="0" w:color="auto"/>
            </w:tcBorders>
          </w:tcPr>
          <w:p w:rsidR="00AF0EAC" w:rsidRPr="005A5A88" w:rsidRDefault="00AF0EAC" w:rsidP="00AF0EAC">
            <w:r>
              <w:t>Enerji a</w:t>
            </w:r>
            <w:r w:rsidRPr="005A5A88">
              <w:t xml:space="preserve">lanındaki yeni bilgileri sistematik bir yaklaşımla değerlendirip kullanarak, </w:t>
            </w:r>
            <w:r>
              <w:t xml:space="preserve">yenilik getiren, </w:t>
            </w:r>
            <w:r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left w:val="single" w:sz="18" w:space="0" w:color="auto"/>
            </w:tcBorders>
          </w:tcPr>
          <w:p w:rsidR="00AF0EAC" w:rsidRPr="00E01D3F" w:rsidRDefault="00AF0EAC" w:rsidP="00AF0EAC">
            <w:pPr>
              <w:jc w:val="both"/>
            </w:pPr>
          </w:p>
        </w:tc>
        <w:tc>
          <w:tcPr>
            <w:tcW w:w="425" w:type="dxa"/>
          </w:tcPr>
          <w:p w:rsidR="00AF0EAC" w:rsidRPr="00E01D3F" w:rsidRDefault="00AF0EAC" w:rsidP="00AF0EAC">
            <w:pPr>
              <w:jc w:val="both"/>
            </w:pPr>
          </w:p>
        </w:tc>
        <w:tc>
          <w:tcPr>
            <w:tcW w:w="426" w:type="dxa"/>
            <w:tcBorders>
              <w:right w:val="single" w:sz="18" w:space="0" w:color="auto"/>
            </w:tcBorders>
          </w:tcPr>
          <w:p w:rsidR="00AF0EAC" w:rsidRPr="00E01D3F" w:rsidRDefault="00AF0EAC" w:rsidP="00AF0EAC">
            <w:pPr>
              <w:jc w:val="both"/>
              <w:rPr>
                <w:b/>
                <w:bCs/>
              </w:rPr>
            </w:pPr>
            <w:r>
              <w:rPr>
                <w:b/>
                <w:bCs/>
              </w:rPr>
              <w:t>+</w:t>
            </w:r>
          </w:p>
        </w:tc>
      </w:tr>
      <w:tr w:rsidR="00AF0EAC" w:rsidRPr="00E01D3F" w:rsidTr="00F1623F">
        <w:tc>
          <w:tcPr>
            <w:tcW w:w="738" w:type="dxa"/>
            <w:tcBorders>
              <w:left w:val="single" w:sz="18" w:space="0" w:color="auto"/>
              <w:right w:val="single" w:sz="18" w:space="0" w:color="auto"/>
            </w:tcBorders>
          </w:tcPr>
          <w:p w:rsidR="00AF0EAC" w:rsidRPr="00A54687" w:rsidRDefault="00AF0EAC" w:rsidP="00AF0EAC">
            <w:pPr>
              <w:jc w:val="center"/>
              <w:rPr>
                <w:b/>
              </w:rPr>
            </w:pPr>
            <w:r w:rsidRPr="00A54687">
              <w:rPr>
                <w:b/>
              </w:rPr>
              <w:t>iii.</w:t>
            </w:r>
          </w:p>
        </w:tc>
        <w:tc>
          <w:tcPr>
            <w:tcW w:w="8114" w:type="dxa"/>
            <w:tcBorders>
              <w:left w:val="single" w:sz="18" w:space="0" w:color="auto"/>
              <w:right w:val="single" w:sz="18" w:space="0" w:color="auto"/>
            </w:tcBorders>
          </w:tcPr>
          <w:p w:rsidR="00AF0EAC" w:rsidRPr="00E803DA" w:rsidRDefault="00AF0EAC" w:rsidP="00AF0EAC">
            <w:r>
              <w:t>Enerji a</w:t>
            </w:r>
            <w:r w:rsidRPr="00E803DA">
              <w:t xml:space="preserve">lanına yenilik getiren, yeni bir düşünce, yöntem, tasarım ve/veya uygulama geliştiren ya da bilinen bir düşünce, yöntem, tasarım ve/veya uygulamayı </w:t>
            </w:r>
            <w:r>
              <w:t>enerji</w:t>
            </w:r>
            <w:r w:rsidRPr="00E803DA">
              <w:t xml:space="preserve"> alan</w:t>
            </w:r>
            <w:r>
              <w:t>ın</w:t>
            </w:r>
            <w:r w:rsidRPr="00E803DA">
              <w:t xml:space="preserve">a uygulayan özgün bir çalışmayı bağımsız olarak gerçekleştirerek, </w:t>
            </w:r>
            <w:r>
              <w:t xml:space="preserve">enerji </w:t>
            </w:r>
            <w:r w:rsidRPr="00E803DA">
              <w:t xml:space="preserve">alanındaki ilerlemeye katkıda bulunup, en az birer adet bilimsel makaleyi </w:t>
            </w:r>
            <w:r w:rsidRPr="00E803DA">
              <w:rPr>
                <w:u w:val="single"/>
              </w:rPr>
              <w:t>ulusal ve</w:t>
            </w:r>
            <w:r w:rsidRPr="00E803DA">
              <w:t xml:space="preserve"> </w:t>
            </w:r>
            <w:r w:rsidRPr="00E803DA">
              <w:rPr>
                <w:u w:val="single"/>
              </w:rPr>
              <w:t>uluslararası</w:t>
            </w:r>
            <w:r w:rsidRPr="00E803DA">
              <w:rPr>
                <w:color w:val="FF0000"/>
              </w:rPr>
              <w:t xml:space="preserve"> </w:t>
            </w:r>
            <w:r w:rsidRPr="00E803DA">
              <w:t xml:space="preserve">hakemli dergilerde yayınlayarak bilginin sınırlarını genişletebilme </w:t>
            </w:r>
            <w:r w:rsidRPr="00E803DA">
              <w:rPr>
                <w:i/>
              </w:rPr>
              <w:t>(Bağımsız Çalışabilme ve Sorumluluk Alabilme Yetkinliği).</w:t>
            </w:r>
          </w:p>
        </w:tc>
        <w:tc>
          <w:tcPr>
            <w:tcW w:w="425" w:type="dxa"/>
            <w:tcBorders>
              <w:left w:val="single" w:sz="18" w:space="0" w:color="auto"/>
            </w:tcBorders>
          </w:tcPr>
          <w:p w:rsidR="00AF0EAC" w:rsidRPr="00E01D3F" w:rsidRDefault="00AF0EAC" w:rsidP="00AF0EAC">
            <w:pPr>
              <w:jc w:val="both"/>
            </w:pPr>
          </w:p>
        </w:tc>
        <w:tc>
          <w:tcPr>
            <w:tcW w:w="425" w:type="dxa"/>
          </w:tcPr>
          <w:p w:rsidR="00AF0EAC" w:rsidRPr="00E01D3F" w:rsidRDefault="00AF0EAC" w:rsidP="00AF0EAC">
            <w:pPr>
              <w:jc w:val="both"/>
            </w:pPr>
          </w:p>
        </w:tc>
        <w:tc>
          <w:tcPr>
            <w:tcW w:w="426" w:type="dxa"/>
            <w:tcBorders>
              <w:right w:val="single" w:sz="18" w:space="0" w:color="auto"/>
            </w:tcBorders>
          </w:tcPr>
          <w:p w:rsidR="00AF0EAC" w:rsidRPr="00E01D3F" w:rsidRDefault="00AF0EAC" w:rsidP="00AF0EAC">
            <w:pPr>
              <w:jc w:val="both"/>
            </w:pPr>
            <w:r>
              <w:t>+</w:t>
            </w:r>
          </w:p>
        </w:tc>
      </w:tr>
      <w:tr w:rsidR="00AF0EAC" w:rsidRPr="00E01D3F" w:rsidTr="00F1623F">
        <w:tc>
          <w:tcPr>
            <w:tcW w:w="738" w:type="dxa"/>
            <w:tcBorders>
              <w:left w:val="single" w:sz="18" w:space="0" w:color="auto"/>
              <w:right w:val="single" w:sz="18" w:space="0" w:color="auto"/>
            </w:tcBorders>
          </w:tcPr>
          <w:p w:rsidR="00AF0EAC" w:rsidRPr="00A54687" w:rsidRDefault="00AF0EAC" w:rsidP="00AF0EAC">
            <w:pPr>
              <w:jc w:val="center"/>
              <w:rPr>
                <w:b/>
              </w:rPr>
            </w:pPr>
            <w:r w:rsidRPr="00A54687">
              <w:rPr>
                <w:b/>
              </w:rPr>
              <w:t>iv.</w:t>
            </w:r>
          </w:p>
        </w:tc>
        <w:tc>
          <w:tcPr>
            <w:tcW w:w="8114" w:type="dxa"/>
            <w:tcBorders>
              <w:left w:val="single" w:sz="18" w:space="0" w:color="auto"/>
              <w:right w:val="single" w:sz="18" w:space="0" w:color="auto"/>
            </w:tcBorders>
          </w:tcPr>
          <w:p w:rsidR="00AF0EAC" w:rsidRPr="00E803DA" w:rsidRDefault="00AF0EAC" w:rsidP="00AF0EAC">
            <w:r w:rsidRPr="00E803DA">
              <w:t xml:space="preserve">Özgün ve disiplinlerarası sorunların çözümlenmesini gerektiren ortamlarda liderlik yaparak yaratıcı ve eleştirel düşünme, sorun çözme ve karar verme gibi üst düzey zihinsel süreçleri kullanarak </w:t>
            </w:r>
            <w:r>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left w:val="single" w:sz="18" w:space="0" w:color="auto"/>
            </w:tcBorders>
          </w:tcPr>
          <w:p w:rsidR="00AF0EAC" w:rsidRPr="00E01D3F" w:rsidRDefault="00AF0EAC" w:rsidP="00AF0EAC">
            <w:pPr>
              <w:jc w:val="both"/>
            </w:pPr>
          </w:p>
        </w:tc>
        <w:tc>
          <w:tcPr>
            <w:tcW w:w="425" w:type="dxa"/>
          </w:tcPr>
          <w:p w:rsidR="00AF0EAC" w:rsidRPr="00E01D3F" w:rsidRDefault="00AF0EAC" w:rsidP="00AF0EAC">
            <w:pPr>
              <w:jc w:val="both"/>
            </w:pPr>
            <w:r>
              <w:t>+</w:t>
            </w:r>
          </w:p>
        </w:tc>
        <w:tc>
          <w:tcPr>
            <w:tcW w:w="426" w:type="dxa"/>
            <w:tcBorders>
              <w:right w:val="single" w:sz="18" w:space="0" w:color="auto"/>
            </w:tcBorders>
          </w:tcPr>
          <w:p w:rsidR="00AF0EAC" w:rsidRPr="00E01D3F" w:rsidRDefault="00AF0EAC" w:rsidP="00AF0EAC">
            <w:pPr>
              <w:jc w:val="both"/>
            </w:pPr>
          </w:p>
        </w:tc>
      </w:tr>
      <w:tr w:rsidR="00AF0EAC" w:rsidRPr="00E01D3F" w:rsidTr="00F1623F">
        <w:tc>
          <w:tcPr>
            <w:tcW w:w="738" w:type="dxa"/>
            <w:tcBorders>
              <w:left w:val="single" w:sz="18" w:space="0" w:color="auto"/>
              <w:right w:val="single" w:sz="18" w:space="0" w:color="auto"/>
            </w:tcBorders>
          </w:tcPr>
          <w:p w:rsidR="00AF0EAC" w:rsidRPr="00A54687" w:rsidRDefault="00AF0EAC" w:rsidP="00AF0EAC">
            <w:pPr>
              <w:jc w:val="center"/>
              <w:rPr>
                <w:b/>
              </w:rPr>
            </w:pPr>
            <w:r w:rsidRPr="00A54687">
              <w:rPr>
                <w:b/>
              </w:rPr>
              <w:t>v.</w:t>
            </w:r>
          </w:p>
        </w:tc>
        <w:tc>
          <w:tcPr>
            <w:tcW w:w="8114" w:type="dxa"/>
            <w:tcBorders>
              <w:left w:val="single" w:sz="18" w:space="0" w:color="auto"/>
              <w:right w:val="single" w:sz="18" w:space="0" w:color="auto"/>
            </w:tcBorders>
          </w:tcPr>
          <w:p w:rsidR="00AF0EAC" w:rsidRPr="00E803DA" w:rsidRDefault="00AF0EAC" w:rsidP="00AF0EAC">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left w:val="single" w:sz="18" w:space="0" w:color="auto"/>
            </w:tcBorders>
          </w:tcPr>
          <w:p w:rsidR="00AF0EAC" w:rsidRPr="00E01D3F" w:rsidRDefault="00AF0EAC" w:rsidP="00AF0EAC">
            <w:pPr>
              <w:jc w:val="both"/>
            </w:pPr>
            <w:r>
              <w:t>+</w:t>
            </w:r>
          </w:p>
        </w:tc>
        <w:tc>
          <w:tcPr>
            <w:tcW w:w="425" w:type="dxa"/>
          </w:tcPr>
          <w:p w:rsidR="00AF0EAC" w:rsidRPr="00E01D3F" w:rsidRDefault="00AF0EAC" w:rsidP="00AF0EAC">
            <w:pPr>
              <w:jc w:val="both"/>
            </w:pPr>
          </w:p>
        </w:tc>
        <w:tc>
          <w:tcPr>
            <w:tcW w:w="426" w:type="dxa"/>
            <w:tcBorders>
              <w:right w:val="single" w:sz="18" w:space="0" w:color="auto"/>
            </w:tcBorders>
          </w:tcPr>
          <w:p w:rsidR="00AF0EAC" w:rsidRPr="00E01D3F" w:rsidRDefault="00AF0EAC" w:rsidP="00AF0EAC">
            <w:pPr>
              <w:jc w:val="both"/>
            </w:pPr>
          </w:p>
        </w:tc>
      </w:tr>
      <w:tr w:rsidR="00AF0EAC" w:rsidRPr="00E01D3F" w:rsidTr="00F1623F">
        <w:tc>
          <w:tcPr>
            <w:tcW w:w="738" w:type="dxa"/>
            <w:tcBorders>
              <w:left w:val="single" w:sz="18" w:space="0" w:color="auto"/>
              <w:bottom w:val="single" w:sz="4" w:space="0" w:color="000000"/>
              <w:right w:val="single" w:sz="18" w:space="0" w:color="auto"/>
            </w:tcBorders>
          </w:tcPr>
          <w:p w:rsidR="00AF0EAC" w:rsidRPr="00A54687" w:rsidRDefault="00AF0EAC" w:rsidP="00AF0EAC">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AF0EAC" w:rsidRPr="00E803DA" w:rsidRDefault="00AF0EAC" w:rsidP="00AF0EAC">
            <w:r w:rsidRPr="00E803DA">
              <w:t xml:space="preserve">Bir yabancı dili </w:t>
            </w:r>
            <w:r>
              <w:t>ileri düzeyde</w:t>
            </w:r>
            <w:r w:rsidRPr="00E803DA">
              <w:t xml:space="preserve"> kullanarak yazılı, sözlü ve görsel iletişim kurup tartışarak, uluslararası platformlarda, uzman kişiler ile </w:t>
            </w:r>
            <w:r>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left w:val="single" w:sz="18" w:space="0" w:color="auto"/>
              <w:bottom w:val="single" w:sz="4" w:space="0" w:color="000000"/>
            </w:tcBorders>
          </w:tcPr>
          <w:p w:rsidR="00AF0EAC" w:rsidRPr="00E01D3F" w:rsidRDefault="00AF0EAC" w:rsidP="00AF0EAC">
            <w:pPr>
              <w:jc w:val="both"/>
            </w:pPr>
          </w:p>
        </w:tc>
        <w:tc>
          <w:tcPr>
            <w:tcW w:w="425" w:type="dxa"/>
            <w:tcBorders>
              <w:bottom w:val="single" w:sz="4" w:space="0" w:color="000000"/>
            </w:tcBorders>
          </w:tcPr>
          <w:p w:rsidR="00AF0EAC" w:rsidRPr="00E01D3F" w:rsidRDefault="00AF0EAC" w:rsidP="00AF0EAC">
            <w:pPr>
              <w:jc w:val="both"/>
            </w:pPr>
            <w:r>
              <w:t>+</w:t>
            </w:r>
          </w:p>
        </w:tc>
        <w:tc>
          <w:tcPr>
            <w:tcW w:w="426" w:type="dxa"/>
            <w:tcBorders>
              <w:bottom w:val="single" w:sz="4" w:space="0" w:color="000000"/>
              <w:right w:val="single" w:sz="18" w:space="0" w:color="auto"/>
            </w:tcBorders>
          </w:tcPr>
          <w:p w:rsidR="00AF0EAC" w:rsidRPr="00E01D3F" w:rsidRDefault="00AF0EAC" w:rsidP="00AF0EAC">
            <w:pPr>
              <w:jc w:val="both"/>
            </w:pPr>
          </w:p>
        </w:tc>
      </w:tr>
      <w:tr w:rsidR="00AF0EAC" w:rsidRPr="00E01D3F" w:rsidTr="00F1623F">
        <w:tc>
          <w:tcPr>
            <w:tcW w:w="738" w:type="dxa"/>
            <w:tcBorders>
              <w:left w:val="single" w:sz="18" w:space="0" w:color="auto"/>
              <w:bottom w:val="single" w:sz="18" w:space="0" w:color="auto"/>
              <w:right w:val="single" w:sz="18" w:space="0" w:color="auto"/>
            </w:tcBorders>
          </w:tcPr>
          <w:p w:rsidR="00AF0EAC" w:rsidRPr="00A54687" w:rsidRDefault="00AF0EAC" w:rsidP="00AF0EAC">
            <w:pPr>
              <w:jc w:val="center"/>
              <w:rPr>
                <w:b/>
              </w:rPr>
            </w:pPr>
            <w:r>
              <w:rPr>
                <w:b/>
              </w:rPr>
              <w:t>vii.</w:t>
            </w:r>
          </w:p>
        </w:tc>
        <w:tc>
          <w:tcPr>
            <w:tcW w:w="8114" w:type="dxa"/>
            <w:tcBorders>
              <w:left w:val="single" w:sz="18" w:space="0" w:color="auto"/>
              <w:bottom w:val="single" w:sz="18" w:space="0" w:color="auto"/>
              <w:right w:val="single" w:sz="18" w:space="0" w:color="auto"/>
            </w:tcBorders>
          </w:tcPr>
          <w:p w:rsidR="00AF0EAC" w:rsidRPr="00E803DA" w:rsidRDefault="00AF0EAC" w:rsidP="00AF0EAC">
            <w:r>
              <w:t>Enerji a</w:t>
            </w:r>
            <w:r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E803DA">
              <w:rPr>
                <w:i/>
              </w:rPr>
              <w:t>(Alana Özgü Yetkinlik).</w:t>
            </w:r>
          </w:p>
        </w:tc>
        <w:tc>
          <w:tcPr>
            <w:tcW w:w="425" w:type="dxa"/>
            <w:tcBorders>
              <w:left w:val="single" w:sz="18" w:space="0" w:color="auto"/>
              <w:bottom w:val="single" w:sz="18" w:space="0" w:color="auto"/>
            </w:tcBorders>
          </w:tcPr>
          <w:p w:rsidR="00AF0EAC" w:rsidRPr="00E01D3F" w:rsidRDefault="00AF0EAC" w:rsidP="00AF0EAC">
            <w:pPr>
              <w:jc w:val="both"/>
            </w:pPr>
          </w:p>
        </w:tc>
        <w:tc>
          <w:tcPr>
            <w:tcW w:w="425" w:type="dxa"/>
            <w:tcBorders>
              <w:bottom w:val="single" w:sz="18" w:space="0" w:color="auto"/>
            </w:tcBorders>
          </w:tcPr>
          <w:p w:rsidR="00AF0EAC" w:rsidRPr="00E01D3F" w:rsidRDefault="00AF0EAC" w:rsidP="00AF0EAC">
            <w:pPr>
              <w:jc w:val="both"/>
            </w:pPr>
          </w:p>
        </w:tc>
        <w:tc>
          <w:tcPr>
            <w:tcW w:w="426" w:type="dxa"/>
            <w:tcBorders>
              <w:bottom w:val="single" w:sz="18" w:space="0" w:color="auto"/>
              <w:right w:val="single" w:sz="18" w:space="0" w:color="auto"/>
            </w:tcBorders>
          </w:tcPr>
          <w:p w:rsidR="00AF0EAC" w:rsidRPr="00E01D3F" w:rsidRDefault="00AF0EAC" w:rsidP="00AF0EAC">
            <w:pPr>
              <w:jc w:val="both"/>
            </w:pPr>
            <w:r>
              <w:t>+</w:t>
            </w:r>
          </w:p>
        </w:tc>
      </w:tr>
      <w:tr w:rsidR="00AF0EAC" w:rsidRPr="00F54B8A" w:rsidTr="00F1623F">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AF0EAC" w:rsidRPr="00F54B8A" w:rsidRDefault="00AF0EAC" w:rsidP="00AF0EAC">
            <w:pPr>
              <w:rPr>
                <w:b/>
                <w:bCs/>
              </w:rPr>
            </w:pPr>
          </w:p>
        </w:tc>
      </w:tr>
    </w:tbl>
    <w:p w:rsidR="00F1623F" w:rsidRPr="00F54B8A" w:rsidRDefault="00F1623F" w:rsidP="00F1623F">
      <w:pPr>
        <w:rPr>
          <w:b/>
        </w:rPr>
      </w:pPr>
      <w:r w:rsidRPr="00F54B8A">
        <w:t xml:space="preserve">         </w:t>
      </w:r>
      <w:r w:rsidRPr="00F54B8A">
        <w:rPr>
          <w:b/>
        </w:rPr>
        <w:t xml:space="preserve">1: Az,  2. Kısmi,  3. Tam </w:t>
      </w:r>
    </w:p>
    <w:p w:rsidR="00F1623F" w:rsidRDefault="00F1623F" w:rsidP="00F1623F">
      <w:pPr>
        <w:rPr>
          <w:lang w:val="en-US"/>
        </w:rPr>
      </w:pPr>
    </w:p>
    <w:p w:rsidR="00F1623F" w:rsidRDefault="00F1623F" w:rsidP="00F1623F">
      <w:pPr>
        <w:pStyle w:val="Heading2"/>
        <w:rPr>
          <w:sz w:val="24"/>
          <w:szCs w:val="24"/>
          <w:lang w:val="en-US"/>
        </w:rPr>
      </w:pPr>
    </w:p>
    <w:p w:rsidR="00F1623F" w:rsidRDefault="00F1623F" w:rsidP="00F1623F">
      <w:pPr>
        <w:pStyle w:val="Heading2"/>
        <w:rPr>
          <w:sz w:val="24"/>
          <w:szCs w:val="24"/>
          <w:lang w:val="en-US"/>
        </w:rPr>
      </w:pPr>
    </w:p>
    <w:p w:rsidR="00F1623F" w:rsidRPr="00AC2476" w:rsidRDefault="00F1623F" w:rsidP="00F1623F">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Ph.D.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F1623F" w:rsidRPr="00F54B8A" w:rsidTr="00F1623F">
        <w:trPr>
          <w:trHeight w:val="258"/>
        </w:trPr>
        <w:tc>
          <w:tcPr>
            <w:tcW w:w="589" w:type="dxa"/>
            <w:vMerge w:val="restart"/>
            <w:tcBorders>
              <w:top w:val="single" w:sz="18" w:space="0" w:color="auto"/>
              <w:left w:val="single" w:sz="18" w:space="0" w:color="auto"/>
              <w:right w:val="single" w:sz="18" w:space="0" w:color="auto"/>
            </w:tcBorders>
          </w:tcPr>
          <w:p w:rsidR="00F1623F" w:rsidRPr="00F54B8A" w:rsidRDefault="00F1623F" w:rsidP="00F1623F">
            <w:pPr>
              <w:jc w:val="center"/>
              <w:rPr>
                <w:lang w:val="en-US"/>
              </w:rPr>
            </w:pPr>
          </w:p>
        </w:tc>
        <w:tc>
          <w:tcPr>
            <w:tcW w:w="7883" w:type="dxa"/>
            <w:vMerge w:val="restart"/>
            <w:tcBorders>
              <w:top w:val="single" w:sz="18" w:space="0" w:color="auto"/>
              <w:left w:val="single" w:sz="18" w:space="0" w:color="auto"/>
              <w:right w:val="single" w:sz="18" w:space="0" w:color="auto"/>
            </w:tcBorders>
          </w:tcPr>
          <w:p w:rsidR="00F1623F" w:rsidRPr="00F54B8A" w:rsidRDefault="00F1623F" w:rsidP="00F1623F">
            <w:pPr>
              <w:jc w:val="center"/>
              <w:rPr>
                <w:b/>
                <w:lang w:val="en-US"/>
              </w:rPr>
            </w:pPr>
          </w:p>
          <w:p w:rsidR="00F1623F" w:rsidRPr="00F54B8A" w:rsidRDefault="00F1623F" w:rsidP="00F1623F">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F1623F" w:rsidRPr="00F54B8A" w:rsidRDefault="00F1623F" w:rsidP="00F1623F">
            <w:pPr>
              <w:jc w:val="center"/>
              <w:rPr>
                <w:b/>
                <w:lang w:val="en-US"/>
              </w:rPr>
            </w:pPr>
            <w:r w:rsidRPr="00F54B8A">
              <w:rPr>
                <w:b/>
                <w:lang w:val="en-US"/>
              </w:rPr>
              <w:t>Level of Contribution</w:t>
            </w:r>
          </w:p>
        </w:tc>
      </w:tr>
      <w:tr w:rsidR="00F1623F" w:rsidRPr="00F54B8A" w:rsidTr="00F1623F">
        <w:trPr>
          <w:trHeight w:val="268"/>
        </w:trPr>
        <w:tc>
          <w:tcPr>
            <w:tcW w:w="589" w:type="dxa"/>
            <w:vMerge/>
            <w:tcBorders>
              <w:left w:val="single" w:sz="18" w:space="0" w:color="auto"/>
              <w:bottom w:val="single" w:sz="18" w:space="0" w:color="auto"/>
              <w:right w:val="single" w:sz="18" w:space="0" w:color="auto"/>
            </w:tcBorders>
          </w:tcPr>
          <w:p w:rsidR="00F1623F" w:rsidRPr="00F54B8A" w:rsidRDefault="00F1623F" w:rsidP="00F1623F">
            <w:pPr>
              <w:jc w:val="center"/>
              <w:rPr>
                <w:lang w:val="en-US"/>
              </w:rPr>
            </w:pPr>
          </w:p>
        </w:tc>
        <w:tc>
          <w:tcPr>
            <w:tcW w:w="7883" w:type="dxa"/>
            <w:vMerge/>
            <w:tcBorders>
              <w:left w:val="single" w:sz="18" w:space="0" w:color="auto"/>
              <w:bottom w:val="single" w:sz="18" w:space="0" w:color="auto"/>
              <w:right w:val="single" w:sz="18" w:space="0" w:color="auto"/>
            </w:tcBorders>
          </w:tcPr>
          <w:p w:rsidR="00F1623F" w:rsidRPr="00F54B8A" w:rsidRDefault="00F1623F" w:rsidP="00F1623F">
            <w:pPr>
              <w:jc w:val="center"/>
              <w:rPr>
                <w:b/>
                <w:lang w:val="en-US"/>
              </w:rPr>
            </w:pPr>
          </w:p>
        </w:tc>
        <w:tc>
          <w:tcPr>
            <w:tcW w:w="567" w:type="dxa"/>
            <w:tcBorders>
              <w:top w:val="single" w:sz="12" w:space="0" w:color="auto"/>
              <w:left w:val="single" w:sz="18" w:space="0" w:color="auto"/>
              <w:bottom w:val="single" w:sz="18" w:space="0" w:color="auto"/>
            </w:tcBorders>
          </w:tcPr>
          <w:p w:rsidR="00F1623F" w:rsidRPr="00F54B8A" w:rsidRDefault="00F1623F" w:rsidP="00F1623F">
            <w:pPr>
              <w:jc w:val="center"/>
              <w:rPr>
                <w:b/>
                <w:lang w:val="en-US"/>
              </w:rPr>
            </w:pPr>
            <w:r w:rsidRPr="00F54B8A">
              <w:rPr>
                <w:b/>
                <w:lang w:val="en-US"/>
              </w:rPr>
              <w:t>1</w:t>
            </w:r>
          </w:p>
        </w:tc>
        <w:tc>
          <w:tcPr>
            <w:tcW w:w="425" w:type="dxa"/>
            <w:tcBorders>
              <w:top w:val="single" w:sz="12" w:space="0" w:color="auto"/>
              <w:bottom w:val="single" w:sz="18" w:space="0" w:color="auto"/>
            </w:tcBorders>
          </w:tcPr>
          <w:p w:rsidR="00F1623F" w:rsidRPr="00F54B8A" w:rsidRDefault="00F1623F" w:rsidP="00F1623F">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F1623F" w:rsidRPr="00F54B8A" w:rsidRDefault="00F1623F" w:rsidP="00F1623F">
            <w:pPr>
              <w:jc w:val="center"/>
              <w:rPr>
                <w:b/>
                <w:lang w:val="en-US"/>
              </w:rPr>
            </w:pPr>
            <w:r w:rsidRPr="00F54B8A">
              <w:rPr>
                <w:b/>
                <w:lang w:val="en-US"/>
              </w:rPr>
              <w:t>3</w:t>
            </w:r>
          </w:p>
        </w:tc>
      </w:tr>
      <w:tr w:rsidR="00AF0EAC" w:rsidRPr="00BA62ED" w:rsidTr="00F1623F">
        <w:tc>
          <w:tcPr>
            <w:tcW w:w="589" w:type="dxa"/>
            <w:tcBorders>
              <w:top w:val="single" w:sz="18" w:space="0" w:color="auto"/>
              <w:left w:val="single" w:sz="18" w:space="0" w:color="auto"/>
              <w:right w:val="single" w:sz="18" w:space="0" w:color="auto"/>
            </w:tcBorders>
          </w:tcPr>
          <w:p w:rsidR="00AF0EAC" w:rsidRPr="00BA62ED" w:rsidRDefault="00AF0EAC" w:rsidP="00AF0EAC">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AF0EAC" w:rsidRPr="00BA62ED" w:rsidRDefault="00AF0EAC" w:rsidP="00AF0EAC">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w:t>
            </w:r>
            <w:proofErr w:type="spellStart"/>
            <w:r w:rsidRPr="00F27088">
              <w:rPr>
                <w:lang w:val="en-US"/>
              </w:rPr>
              <w:t>specialistic</w:t>
            </w:r>
            <w:proofErr w:type="spellEnd"/>
            <w:r w:rsidRPr="00F27088">
              <w:rPr>
                <w:lang w:val="en-US"/>
              </w:rPr>
              <w:t xml:space="preserve"> level, based upon the competency in MS level, grasping the interdisciplinary interaction related to </w:t>
            </w:r>
            <w:r>
              <w:rPr>
                <w:lang w:val="en-US"/>
              </w:rPr>
              <w:t>energy</w:t>
            </w:r>
            <w:r w:rsidRPr="00F27088">
              <w:rPr>
                <w:lang w:val="en-US"/>
              </w:rPr>
              <w:t xml:space="preserve"> area and reaching original results by using this </w:t>
            </w:r>
            <w:proofErr w:type="spellStart"/>
            <w:r w:rsidRPr="00F27088">
              <w:rPr>
                <w:lang w:val="en-US"/>
              </w:rPr>
              <w:t>specialistic</w:t>
            </w:r>
            <w:proofErr w:type="spellEnd"/>
            <w:r w:rsidRPr="00F27088">
              <w:rPr>
                <w:lang w:val="en-US"/>
              </w:rPr>
              <w:t xml:space="preserve">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AF0EAC" w:rsidRDefault="00AF0EAC" w:rsidP="00AF0EAC">
            <w:pPr>
              <w:jc w:val="both"/>
            </w:pPr>
          </w:p>
          <w:p w:rsidR="00AF0EAC" w:rsidRDefault="00AF0EAC" w:rsidP="00AF0EAC">
            <w:pPr>
              <w:jc w:val="both"/>
            </w:pPr>
          </w:p>
          <w:p w:rsidR="00AF0EAC" w:rsidRPr="00E01D3F" w:rsidRDefault="00AF0EAC" w:rsidP="00AF0EAC">
            <w:pPr>
              <w:jc w:val="both"/>
            </w:pPr>
            <w:r>
              <w:t>+</w:t>
            </w:r>
          </w:p>
        </w:tc>
        <w:tc>
          <w:tcPr>
            <w:tcW w:w="425" w:type="dxa"/>
            <w:tcBorders>
              <w:top w:val="single" w:sz="18" w:space="0" w:color="auto"/>
            </w:tcBorders>
          </w:tcPr>
          <w:p w:rsidR="00AF0EAC" w:rsidRPr="00E01D3F" w:rsidRDefault="00AF0EAC" w:rsidP="00AF0EAC">
            <w:pPr>
              <w:jc w:val="both"/>
            </w:pPr>
          </w:p>
        </w:tc>
        <w:tc>
          <w:tcPr>
            <w:tcW w:w="529" w:type="dxa"/>
            <w:tcBorders>
              <w:top w:val="single" w:sz="18" w:space="0" w:color="auto"/>
              <w:right w:val="single" w:sz="18" w:space="0" w:color="auto"/>
            </w:tcBorders>
          </w:tcPr>
          <w:p w:rsidR="00AF0EAC" w:rsidRPr="00E01D3F" w:rsidRDefault="00AF0EAC" w:rsidP="00AF0EAC">
            <w:pPr>
              <w:jc w:val="both"/>
            </w:pPr>
          </w:p>
        </w:tc>
      </w:tr>
      <w:tr w:rsidR="00AF0EAC" w:rsidRPr="00BA62ED" w:rsidTr="00F1623F">
        <w:tc>
          <w:tcPr>
            <w:tcW w:w="589" w:type="dxa"/>
            <w:tcBorders>
              <w:left w:val="single" w:sz="18" w:space="0" w:color="auto"/>
              <w:right w:val="single" w:sz="18" w:space="0" w:color="auto"/>
            </w:tcBorders>
          </w:tcPr>
          <w:p w:rsidR="00AF0EAC" w:rsidRPr="00BA62ED" w:rsidRDefault="00AF0EAC" w:rsidP="00AF0EAC">
            <w:pPr>
              <w:jc w:val="center"/>
              <w:rPr>
                <w:b/>
              </w:rPr>
            </w:pPr>
            <w:r w:rsidRPr="00BA62ED">
              <w:rPr>
                <w:b/>
              </w:rPr>
              <w:t>ii.</w:t>
            </w:r>
          </w:p>
        </w:tc>
        <w:tc>
          <w:tcPr>
            <w:tcW w:w="7883" w:type="dxa"/>
            <w:tcBorders>
              <w:left w:val="single" w:sz="18" w:space="0" w:color="auto"/>
              <w:right w:val="single" w:sz="18" w:space="0" w:color="auto"/>
            </w:tcBorders>
          </w:tcPr>
          <w:p w:rsidR="00AF0EAC" w:rsidRPr="00BA62ED" w:rsidRDefault="00AF0EAC" w:rsidP="00AF0EAC">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left w:val="single" w:sz="18" w:space="0" w:color="auto"/>
            </w:tcBorders>
          </w:tcPr>
          <w:p w:rsidR="00AF0EAC" w:rsidRDefault="00AF0EAC" w:rsidP="00AF0EAC">
            <w:pPr>
              <w:jc w:val="both"/>
            </w:pPr>
          </w:p>
          <w:p w:rsidR="00AF0EAC" w:rsidRDefault="00AF0EAC" w:rsidP="00AF0EAC">
            <w:pPr>
              <w:jc w:val="both"/>
            </w:pPr>
          </w:p>
          <w:p w:rsidR="00AF0EAC" w:rsidRPr="00E01D3F" w:rsidRDefault="00AF0EAC" w:rsidP="00AF0EAC">
            <w:pPr>
              <w:jc w:val="both"/>
            </w:pPr>
            <w:r>
              <w:t>+</w:t>
            </w:r>
          </w:p>
        </w:tc>
        <w:tc>
          <w:tcPr>
            <w:tcW w:w="425" w:type="dxa"/>
          </w:tcPr>
          <w:p w:rsidR="00AF0EAC" w:rsidRDefault="00AF0EAC" w:rsidP="00AF0EAC">
            <w:pPr>
              <w:jc w:val="both"/>
            </w:pPr>
          </w:p>
          <w:p w:rsidR="00AF0EAC" w:rsidRPr="00E01D3F" w:rsidRDefault="00AF0EAC" w:rsidP="00AF0EAC">
            <w:pPr>
              <w:jc w:val="both"/>
            </w:pPr>
          </w:p>
        </w:tc>
        <w:tc>
          <w:tcPr>
            <w:tcW w:w="529" w:type="dxa"/>
            <w:tcBorders>
              <w:right w:val="single" w:sz="18" w:space="0" w:color="auto"/>
            </w:tcBorders>
          </w:tcPr>
          <w:p w:rsidR="00AF0EAC" w:rsidRPr="00E01D3F" w:rsidRDefault="00AF0EAC" w:rsidP="00AF0EAC">
            <w:pPr>
              <w:jc w:val="both"/>
              <w:rPr>
                <w:b/>
                <w:bCs/>
              </w:rPr>
            </w:pPr>
          </w:p>
        </w:tc>
      </w:tr>
      <w:tr w:rsidR="00AF0EAC" w:rsidRPr="00BA62ED" w:rsidTr="00F1623F">
        <w:tc>
          <w:tcPr>
            <w:tcW w:w="589" w:type="dxa"/>
            <w:tcBorders>
              <w:left w:val="single" w:sz="18" w:space="0" w:color="auto"/>
              <w:right w:val="single" w:sz="18" w:space="0" w:color="auto"/>
            </w:tcBorders>
          </w:tcPr>
          <w:p w:rsidR="00AF0EAC" w:rsidRPr="00BA62ED" w:rsidRDefault="00AF0EAC" w:rsidP="00AF0EAC">
            <w:pPr>
              <w:jc w:val="center"/>
              <w:rPr>
                <w:b/>
              </w:rPr>
            </w:pPr>
            <w:r w:rsidRPr="00BA62ED">
              <w:rPr>
                <w:b/>
              </w:rPr>
              <w:t>iii.</w:t>
            </w:r>
          </w:p>
        </w:tc>
        <w:tc>
          <w:tcPr>
            <w:tcW w:w="7883" w:type="dxa"/>
            <w:tcBorders>
              <w:left w:val="single" w:sz="18" w:space="0" w:color="auto"/>
              <w:right w:val="single" w:sz="18" w:space="0" w:color="auto"/>
            </w:tcBorders>
          </w:tcPr>
          <w:p w:rsidR="00AF0EAC" w:rsidRPr="00BA62ED" w:rsidRDefault="00AF0EAC" w:rsidP="00AF0EAC">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tcPr>
          <w:p w:rsidR="00AF0EAC" w:rsidRPr="00E01D3F" w:rsidRDefault="00AF0EAC" w:rsidP="00AF0EAC">
            <w:pPr>
              <w:jc w:val="both"/>
            </w:pPr>
          </w:p>
        </w:tc>
        <w:tc>
          <w:tcPr>
            <w:tcW w:w="425" w:type="dxa"/>
          </w:tcPr>
          <w:p w:rsidR="00AF0EAC" w:rsidRPr="00E01D3F" w:rsidRDefault="00AF0EAC" w:rsidP="00AF0EAC">
            <w:pPr>
              <w:jc w:val="both"/>
            </w:pPr>
          </w:p>
        </w:tc>
        <w:tc>
          <w:tcPr>
            <w:tcW w:w="529" w:type="dxa"/>
            <w:tcBorders>
              <w:right w:val="single" w:sz="18" w:space="0" w:color="auto"/>
            </w:tcBorders>
          </w:tcPr>
          <w:p w:rsidR="00AF0EAC" w:rsidRPr="00E01D3F" w:rsidRDefault="00AF0EAC" w:rsidP="00AF0EAC">
            <w:pPr>
              <w:jc w:val="both"/>
            </w:pPr>
          </w:p>
        </w:tc>
      </w:tr>
      <w:tr w:rsidR="00AF0EAC" w:rsidRPr="00BA62ED" w:rsidTr="00F1623F">
        <w:tc>
          <w:tcPr>
            <w:tcW w:w="589" w:type="dxa"/>
            <w:tcBorders>
              <w:left w:val="single" w:sz="18" w:space="0" w:color="auto"/>
              <w:right w:val="single" w:sz="18" w:space="0" w:color="auto"/>
            </w:tcBorders>
          </w:tcPr>
          <w:p w:rsidR="00AF0EAC" w:rsidRPr="00BA62ED" w:rsidRDefault="00AF0EAC" w:rsidP="00AF0EAC">
            <w:pPr>
              <w:jc w:val="center"/>
              <w:rPr>
                <w:b/>
              </w:rPr>
            </w:pPr>
            <w:r w:rsidRPr="00BA62ED">
              <w:rPr>
                <w:b/>
              </w:rPr>
              <w:t>iv.</w:t>
            </w:r>
          </w:p>
        </w:tc>
        <w:tc>
          <w:tcPr>
            <w:tcW w:w="7883" w:type="dxa"/>
            <w:tcBorders>
              <w:left w:val="single" w:sz="18" w:space="0" w:color="auto"/>
              <w:right w:val="single" w:sz="18" w:space="0" w:color="auto"/>
            </w:tcBorders>
          </w:tcPr>
          <w:p w:rsidR="00AF0EAC" w:rsidRPr="00BA62ED" w:rsidRDefault="00AF0EAC" w:rsidP="00AF0EAC">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tcPr>
          <w:p w:rsidR="00AF0EAC" w:rsidRPr="00E01D3F" w:rsidRDefault="00AF0EAC" w:rsidP="00AF0EAC">
            <w:pPr>
              <w:jc w:val="both"/>
            </w:pPr>
          </w:p>
        </w:tc>
        <w:tc>
          <w:tcPr>
            <w:tcW w:w="425" w:type="dxa"/>
          </w:tcPr>
          <w:p w:rsidR="00AF0EAC" w:rsidRPr="00E01D3F" w:rsidRDefault="00AF0EAC" w:rsidP="00AF0EAC">
            <w:pPr>
              <w:jc w:val="both"/>
            </w:pPr>
          </w:p>
        </w:tc>
        <w:tc>
          <w:tcPr>
            <w:tcW w:w="529" w:type="dxa"/>
            <w:tcBorders>
              <w:right w:val="single" w:sz="18" w:space="0" w:color="auto"/>
            </w:tcBorders>
          </w:tcPr>
          <w:p w:rsidR="00AF0EAC" w:rsidRPr="00E01D3F" w:rsidRDefault="00AF0EAC" w:rsidP="00AF0EAC">
            <w:pPr>
              <w:jc w:val="both"/>
            </w:pPr>
          </w:p>
        </w:tc>
      </w:tr>
      <w:tr w:rsidR="00AF0EAC" w:rsidRPr="00BA62ED" w:rsidTr="00F1623F">
        <w:tc>
          <w:tcPr>
            <w:tcW w:w="589" w:type="dxa"/>
            <w:tcBorders>
              <w:left w:val="single" w:sz="18" w:space="0" w:color="auto"/>
              <w:right w:val="single" w:sz="18" w:space="0" w:color="auto"/>
            </w:tcBorders>
          </w:tcPr>
          <w:p w:rsidR="00AF0EAC" w:rsidRPr="00BA62ED" w:rsidRDefault="00AF0EAC" w:rsidP="00AF0EAC">
            <w:pPr>
              <w:jc w:val="center"/>
              <w:rPr>
                <w:b/>
              </w:rPr>
            </w:pPr>
            <w:r w:rsidRPr="00BA62ED">
              <w:rPr>
                <w:b/>
              </w:rPr>
              <w:lastRenderedPageBreak/>
              <w:t>v.</w:t>
            </w:r>
          </w:p>
        </w:tc>
        <w:tc>
          <w:tcPr>
            <w:tcW w:w="7883" w:type="dxa"/>
            <w:tcBorders>
              <w:left w:val="single" w:sz="18" w:space="0" w:color="auto"/>
              <w:right w:val="single" w:sz="18" w:space="0" w:color="auto"/>
            </w:tcBorders>
          </w:tcPr>
          <w:p w:rsidR="00AF0EAC" w:rsidRPr="00F27088" w:rsidRDefault="00AF0EAC" w:rsidP="00AF0EAC">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tcPr>
          <w:p w:rsidR="00AF0EAC" w:rsidRPr="00E01D3F" w:rsidRDefault="00AF0EAC" w:rsidP="00AF0EAC">
            <w:pPr>
              <w:jc w:val="both"/>
            </w:pPr>
          </w:p>
        </w:tc>
        <w:tc>
          <w:tcPr>
            <w:tcW w:w="425" w:type="dxa"/>
          </w:tcPr>
          <w:p w:rsidR="00AF0EAC" w:rsidRDefault="00AF0EAC" w:rsidP="00AF0EAC">
            <w:pPr>
              <w:jc w:val="both"/>
            </w:pPr>
          </w:p>
          <w:p w:rsidR="00AF0EAC" w:rsidRPr="00E01D3F" w:rsidRDefault="00AF0EAC" w:rsidP="00AF0EAC">
            <w:pPr>
              <w:jc w:val="both"/>
            </w:pPr>
            <w:r>
              <w:t>+</w:t>
            </w:r>
          </w:p>
        </w:tc>
        <w:tc>
          <w:tcPr>
            <w:tcW w:w="529" w:type="dxa"/>
            <w:tcBorders>
              <w:right w:val="single" w:sz="18" w:space="0" w:color="auto"/>
            </w:tcBorders>
          </w:tcPr>
          <w:p w:rsidR="00AF0EAC" w:rsidRDefault="00AF0EAC" w:rsidP="00AF0EAC">
            <w:pPr>
              <w:jc w:val="both"/>
            </w:pPr>
          </w:p>
          <w:p w:rsidR="00AF0EAC" w:rsidRPr="00E01D3F" w:rsidRDefault="00AF0EAC" w:rsidP="00AF0EAC">
            <w:pPr>
              <w:jc w:val="both"/>
            </w:pPr>
          </w:p>
        </w:tc>
      </w:tr>
      <w:tr w:rsidR="00AF0EAC" w:rsidRPr="00BA62ED" w:rsidTr="00F1623F">
        <w:tc>
          <w:tcPr>
            <w:tcW w:w="589" w:type="dxa"/>
            <w:tcBorders>
              <w:left w:val="single" w:sz="18" w:space="0" w:color="auto"/>
              <w:right w:val="single" w:sz="18" w:space="0" w:color="auto"/>
            </w:tcBorders>
          </w:tcPr>
          <w:p w:rsidR="00AF0EAC" w:rsidRPr="00BA62ED" w:rsidRDefault="00AF0EAC" w:rsidP="00AF0EAC">
            <w:pPr>
              <w:jc w:val="center"/>
              <w:rPr>
                <w:b/>
              </w:rPr>
            </w:pPr>
            <w:r>
              <w:rPr>
                <w:b/>
              </w:rPr>
              <w:t>vi.</w:t>
            </w:r>
          </w:p>
        </w:tc>
        <w:tc>
          <w:tcPr>
            <w:tcW w:w="7883" w:type="dxa"/>
            <w:tcBorders>
              <w:left w:val="single" w:sz="18" w:space="0" w:color="auto"/>
              <w:right w:val="single" w:sz="18" w:space="0" w:color="auto"/>
            </w:tcBorders>
          </w:tcPr>
          <w:p w:rsidR="00AF0EAC" w:rsidRDefault="00AF0EAC" w:rsidP="00AF0EAC">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left w:val="single" w:sz="18" w:space="0" w:color="auto"/>
            </w:tcBorders>
          </w:tcPr>
          <w:p w:rsidR="00AF0EAC" w:rsidRPr="00E01D3F" w:rsidRDefault="00AF0EAC" w:rsidP="00AF0EAC">
            <w:pPr>
              <w:jc w:val="both"/>
            </w:pPr>
          </w:p>
        </w:tc>
        <w:tc>
          <w:tcPr>
            <w:tcW w:w="425" w:type="dxa"/>
          </w:tcPr>
          <w:p w:rsidR="00AF0EAC" w:rsidRPr="00E01D3F" w:rsidRDefault="00AF0EAC" w:rsidP="00AF0EAC">
            <w:pPr>
              <w:jc w:val="both"/>
            </w:pPr>
          </w:p>
        </w:tc>
        <w:tc>
          <w:tcPr>
            <w:tcW w:w="529" w:type="dxa"/>
            <w:tcBorders>
              <w:right w:val="single" w:sz="18" w:space="0" w:color="auto"/>
            </w:tcBorders>
          </w:tcPr>
          <w:p w:rsidR="00AF0EAC" w:rsidRDefault="00AF0EAC" w:rsidP="00AF0EAC">
            <w:pPr>
              <w:jc w:val="both"/>
            </w:pPr>
          </w:p>
          <w:p w:rsidR="00AF0EAC" w:rsidRPr="00E01D3F" w:rsidRDefault="00AF0EAC" w:rsidP="00AF0EAC">
            <w:pPr>
              <w:jc w:val="both"/>
            </w:pPr>
            <w:r>
              <w:t>+</w:t>
            </w:r>
          </w:p>
        </w:tc>
      </w:tr>
      <w:tr w:rsidR="00AF0EAC" w:rsidRPr="00BA62ED" w:rsidTr="00F1623F">
        <w:tc>
          <w:tcPr>
            <w:tcW w:w="589" w:type="dxa"/>
            <w:tcBorders>
              <w:left w:val="single" w:sz="18" w:space="0" w:color="auto"/>
              <w:bottom w:val="single" w:sz="18" w:space="0" w:color="auto"/>
              <w:right w:val="single" w:sz="18" w:space="0" w:color="auto"/>
            </w:tcBorders>
          </w:tcPr>
          <w:p w:rsidR="00AF0EAC" w:rsidRPr="00BA62ED" w:rsidRDefault="00AF0EAC" w:rsidP="00AF0EAC">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AF0EAC" w:rsidRPr="00BA62ED" w:rsidRDefault="00AF0EAC" w:rsidP="00AF0EAC">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tcPr>
          <w:p w:rsidR="00AF0EAC" w:rsidRPr="00E01D3F" w:rsidRDefault="00AF0EAC" w:rsidP="00AF0EAC">
            <w:pPr>
              <w:jc w:val="both"/>
            </w:pPr>
          </w:p>
        </w:tc>
        <w:tc>
          <w:tcPr>
            <w:tcW w:w="425" w:type="dxa"/>
            <w:tcBorders>
              <w:bottom w:val="single" w:sz="18" w:space="0" w:color="auto"/>
            </w:tcBorders>
          </w:tcPr>
          <w:p w:rsidR="00AF0EAC" w:rsidRPr="00E01D3F" w:rsidRDefault="00AF0EAC" w:rsidP="00AF0EAC">
            <w:pPr>
              <w:jc w:val="both"/>
            </w:pPr>
          </w:p>
        </w:tc>
        <w:tc>
          <w:tcPr>
            <w:tcW w:w="529" w:type="dxa"/>
            <w:tcBorders>
              <w:bottom w:val="single" w:sz="18" w:space="0" w:color="auto"/>
              <w:right w:val="single" w:sz="18" w:space="0" w:color="auto"/>
            </w:tcBorders>
          </w:tcPr>
          <w:p w:rsidR="00AF0EAC" w:rsidRPr="00E01D3F" w:rsidRDefault="00AF0EAC" w:rsidP="00AF0EAC">
            <w:pPr>
              <w:jc w:val="both"/>
            </w:pPr>
          </w:p>
        </w:tc>
      </w:tr>
      <w:tr w:rsidR="00AF0EAC" w:rsidRPr="00BA62ED" w:rsidTr="00F1623F">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F0EAC" w:rsidRPr="00BA62ED" w:rsidRDefault="00AF0EAC" w:rsidP="00AF0EAC">
            <w:pPr>
              <w:rPr>
                <w:b/>
                <w:bCs/>
                <w:lang w:val="en-US"/>
              </w:rPr>
            </w:pPr>
          </w:p>
        </w:tc>
      </w:tr>
    </w:tbl>
    <w:p w:rsidR="00F1623F" w:rsidRPr="00BA62ED" w:rsidRDefault="00F1623F" w:rsidP="00F1623F">
      <w:pPr>
        <w:rPr>
          <w:b/>
          <w:lang w:val="en-US"/>
        </w:rPr>
      </w:pPr>
      <w:r w:rsidRPr="00BA62ED">
        <w:rPr>
          <w:lang w:val="en-US"/>
        </w:rPr>
        <w:t xml:space="preserve"> </w:t>
      </w:r>
      <w:r w:rsidRPr="00BA62ED">
        <w:rPr>
          <w:b/>
          <w:lang w:val="en-US"/>
        </w:rPr>
        <w:t xml:space="preserve">1: Little, 2. Partial, 3. Full </w:t>
      </w:r>
    </w:p>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EA2D92" w:rsidRPr="00BA62ED" w:rsidRDefault="00EA2D92" w:rsidP="00236D8C">
            <w:pPr>
              <w:ind w:left="720"/>
            </w:pPr>
            <w:bookmarkStart w:id="0" w:name="_GoBack"/>
            <w:bookmarkEnd w:id="0"/>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Default="00B422BA">
            <w:pPr>
              <w:jc w:val="center"/>
            </w:pPr>
            <w:r>
              <w:t>25 Şubat</w:t>
            </w:r>
            <w:r w:rsidR="00B33C3D">
              <w:t xml:space="preserve"> 2011</w:t>
            </w:r>
          </w:p>
          <w:p w:rsidR="00EB2735" w:rsidRDefault="004D57AD" w:rsidP="00B33C3D">
            <w:pPr>
              <w:jc w:val="center"/>
            </w:pPr>
            <w:r>
              <w:t>25</w:t>
            </w:r>
            <w:r w:rsidR="00B33C3D">
              <w:t xml:space="preserve"> </w:t>
            </w:r>
            <w:r w:rsidR="00B422BA">
              <w:t>February</w:t>
            </w:r>
            <w:r w:rsidR="00B33C3D">
              <w:t xml:space="preserve"> 2011</w:t>
            </w:r>
          </w:p>
          <w:p w:rsidR="00B33C3D" w:rsidRPr="00BA62ED" w:rsidRDefault="00B33C3D" w:rsidP="00B33C3D">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rsidP="00B33C3D"/>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606020"/>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4" w15:restartNumberingAfterBreak="0">
    <w:nsid w:val="2EA231E0"/>
    <w:multiLevelType w:val="hybridMultilevel"/>
    <w:tmpl w:val="29D89E9C"/>
    <w:lvl w:ilvl="0" w:tplc="041F000F">
      <w:start w:val="1"/>
      <w:numFmt w:val="decimal"/>
      <w:lvlText w:val="%1."/>
      <w:lvlJc w:val="left"/>
      <w:pPr>
        <w:ind w:left="417" w:hanging="360"/>
      </w:p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F1E5D40"/>
    <w:multiLevelType w:val="hybridMultilevel"/>
    <w:tmpl w:val="F17CDCEA"/>
    <w:lvl w:ilvl="0" w:tplc="041F0011">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51B6E"/>
    <w:multiLevelType w:val="hybridMultilevel"/>
    <w:tmpl w:val="1F74FEA2"/>
    <w:lvl w:ilvl="0" w:tplc="041F0011">
      <w:start w:val="1"/>
      <w:numFmt w:val="decimal"/>
      <w:lvlText w:val="%1)"/>
      <w:lvlJc w:val="lef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1"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64132C2"/>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3" w15:restartNumberingAfterBreak="0">
    <w:nsid w:val="568502E1"/>
    <w:multiLevelType w:val="hybridMultilevel"/>
    <w:tmpl w:val="4DCAD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4F7B18"/>
    <w:multiLevelType w:val="hybridMultilevel"/>
    <w:tmpl w:val="80F4B3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EB70C5"/>
    <w:multiLevelType w:val="hybridMultilevel"/>
    <w:tmpl w:val="216A66D8"/>
    <w:lvl w:ilvl="0" w:tplc="3A288A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60A57B3"/>
    <w:multiLevelType w:val="hybridMultilevel"/>
    <w:tmpl w:val="6AF01872"/>
    <w:lvl w:ilvl="0" w:tplc="1222EFFC">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8"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5"/>
  </w:num>
  <w:num w:numId="5">
    <w:abstractNumId w:val="11"/>
  </w:num>
  <w:num w:numId="6">
    <w:abstractNumId w:val="8"/>
  </w:num>
  <w:num w:numId="7">
    <w:abstractNumId w:val="10"/>
  </w:num>
  <w:num w:numId="8">
    <w:abstractNumId w:val="16"/>
  </w:num>
  <w:num w:numId="9">
    <w:abstractNumId w:val="18"/>
  </w:num>
  <w:num w:numId="10">
    <w:abstractNumId w:val="2"/>
  </w:num>
  <w:num w:numId="11">
    <w:abstractNumId w:val="19"/>
  </w:num>
  <w:num w:numId="12">
    <w:abstractNumId w:val="17"/>
  </w:num>
  <w:num w:numId="13">
    <w:abstractNumId w:val="3"/>
  </w:num>
  <w:num w:numId="14">
    <w:abstractNumId w:val="15"/>
  </w:num>
  <w:num w:numId="15">
    <w:abstractNumId w:val="14"/>
  </w:num>
  <w:num w:numId="16">
    <w:abstractNumId w:val="13"/>
  </w:num>
  <w:num w:numId="17">
    <w:abstractNumId w:val="12"/>
  </w:num>
  <w:num w:numId="18">
    <w:abstractNumId w:val="7"/>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93779"/>
    <w:rsid w:val="000A740F"/>
    <w:rsid w:val="000C026F"/>
    <w:rsid w:val="000C52E8"/>
    <w:rsid w:val="000C6183"/>
    <w:rsid w:val="000E3F6B"/>
    <w:rsid w:val="00110024"/>
    <w:rsid w:val="00116AC9"/>
    <w:rsid w:val="00143CA8"/>
    <w:rsid w:val="0014590E"/>
    <w:rsid w:val="00145CD0"/>
    <w:rsid w:val="00152E5D"/>
    <w:rsid w:val="001616F8"/>
    <w:rsid w:val="001A6124"/>
    <w:rsid w:val="001E35DA"/>
    <w:rsid w:val="001F2125"/>
    <w:rsid w:val="001F5632"/>
    <w:rsid w:val="00202E07"/>
    <w:rsid w:val="00213524"/>
    <w:rsid w:val="00225A95"/>
    <w:rsid w:val="00236D8C"/>
    <w:rsid w:val="002875BF"/>
    <w:rsid w:val="0029447C"/>
    <w:rsid w:val="00295BC1"/>
    <w:rsid w:val="002A2466"/>
    <w:rsid w:val="00315D15"/>
    <w:rsid w:val="00356FDA"/>
    <w:rsid w:val="00363AC1"/>
    <w:rsid w:val="0038344E"/>
    <w:rsid w:val="003B61A6"/>
    <w:rsid w:val="003C174D"/>
    <w:rsid w:val="003D263D"/>
    <w:rsid w:val="0040684C"/>
    <w:rsid w:val="00496726"/>
    <w:rsid w:val="00497E7E"/>
    <w:rsid w:val="004D57AD"/>
    <w:rsid w:val="004E0A14"/>
    <w:rsid w:val="004E6179"/>
    <w:rsid w:val="004F2815"/>
    <w:rsid w:val="004F4489"/>
    <w:rsid w:val="005032C1"/>
    <w:rsid w:val="00516AE3"/>
    <w:rsid w:val="0053461B"/>
    <w:rsid w:val="00544222"/>
    <w:rsid w:val="00550D55"/>
    <w:rsid w:val="00551112"/>
    <w:rsid w:val="00595BE4"/>
    <w:rsid w:val="005A3F64"/>
    <w:rsid w:val="005D015F"/>
    <w:rsid w:val="005F2EC1"/>
    <w:rsid w:val="006861A2"/>
    <w:rsid w:val="006A5FBD"/>
    <w:rsid w:val="006B6FE2"/>
    <w:rsid w:val="006C6AE1"/>
    <w:rsid w:val="006D62D0"/>
    <w:rsid w:val="006F16C6"/>
    <w:rsid w:val="0070742E"/>
    <w:rsid w:val="0071630F"/>
    <w:rsid w:val="007275F5"/>
    <w:rsid w:val="00743FFB"/>
    <w:rsid w:val="0077104E"/>
    <w:rsid w:val="0077225D"/>
    <w:rsid w:val="00776690"/>
    <w:rsid w:val="00795BD6"/>
    <w:rsid w:val="007C15DF"/>
    <w:rsid w:val="007D02A4"/>
    <w:rsid w:val="007D5ECF"/>
    <w:rsid w:val="007E1824"/>
    <w:rsid w:val="007F1B12"/>
    <w:rsid w:val="007F4A9A"/>
    <w:rsid w:val="00825521"/>
    <w:rsid w:val="0082725B"/>
    <w:rsid w:val="00841DF0"/>
    <w:rsid w:val="00845F24"/>
    <w:rsid w:val="00846F5F"/>
    <w:rsid w:val="008552BC"/>
    <w:rsid w:val="00887107"/>
    <w:rsid w:val="008E3A6F"/>
    <w:rsid w:val="008E6FFC"/>
    <w:rsid w:val="008E7349"/>
    <w:rsid w:val="008F0591"/>
    <w:rsid w:val="008F08C9"/>
    <w:rsid w:val="00905631"/>
    <w:rsid w:val="00926A69"/>
    <w:rsid w:val="0094641A"/>
    <w:rsid w:val="00960003"/>
    <w:rsid w:val="00970F08"/>
    <w:rsid w:val="009E4F85"/>
    <w:rsid w:val="00A1217A"/>
    <w:rsid w:val="00A15D27"/>
    <w:rsid w:val="00A306FD"/>
    <w:rsid w:val="00A54687"/>
    <w:rsid w:val="00A606A9"/>
    <w:rsid w:val="00A65348"/>
    <w:rsid w:val="00A71070"/>
    <w:rsid w:val="00A753CE"/>
    <w:rsid w:val="00AE1915"/>
    <w:rsid w:val="00AF0EAC"/>
    <w:rsid w:val="00AF7488"/>
    <w:rsid w:val="00B179AD"/>
    <w:rsid w:val="00B33C3D"/>
    <w:rsid w:val="00B422BA"/>
    <w:rsid w:val="00B52002"/>
    <w:rsid w:val="00B56D3C"/>
    <w:rsid w:val="00B755F1"/>
    <w:rsid w:val="00B76166"/>
    <w:rsid w:val="00B9455A"/>
    <w:rsid w:val="00BA35DC"/>
    <w:rsid w:val="00BA62ED"/>
    <w:rsid w:val="00BE3112"/>
    <w:rsid w:val="00C069CC"/>
    <w:rsid w:val="00C16978"/>
    <w:rsid w:val="00C206EE"/>
    <w:rsid w:val="00C23789"/>
    <w:rsid w:val="00C2560A"/>
    <w:rsid w:val="00C259DF"/>
    <w:rsid w:val="00C353A3"/>
    <w:rsid w:val="00C62B26"/>
    <w:rsid w:val="00CC44DA"/>
    <w:rsid w:val="00CC5BB7"/>
    <w:rsid w:val="00CD2BA4"/>
    <w:rsid w:val="00D15407"/>
    <w:rsid w:val="00D20D45"/>
    <w:rsid w:val="00D4706C"/>
    <w:rsid w:val="00D56D84"/>
    <w:rsid w:val="00D665B7"/>
    <w:rsid w:val="00DA0AE3"/>
    <w:rsid w:val="00DA6B48"/>
    <w:rsid w:val="00DC1D10"/>
    <w:rsid w:val="00DC26AD"/>
    <w:rsid w:val="00DD216B"/>
    <w:rsid w:val="00E11B06"/>
    <w:rsid w:val="00E15AB3"/>
    <w:rsid w:val="00E43F02"/>
    <w:rsid w:val="00E7426A"/>
    <w:rsid w:val="00E7479E"/>
    <w:rsid w:val="00E8579E"/>
    <w:rsid w:val="00E85915"/>
    <w:rsid w:val="00E915DA"/>
    <w:rsid w:val="00EA2D92"/>
    <w:rsid w:val="00EB2735"/>
    <w:rsid w:val="00EE22EC"/>
    <w:rsid w:val="00EE3CA5"/>
    <w:rsid w:val="00EF6D7F"/>
    <w:rsid w:val="00F0300E"/>
    <w:rsid w:val="00F1623F"/>
    <w:rsid w:val="00F3022A"/>
    <w:rsid w:val="00F4060E"/>
    <w:rsid w:val="00F54B8A"/>
    <w:rsid w:val="00F74115"/>
    <w:rsid w:val="00FB381F"/>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98071"/>
  <w15:chartTrackingRefBased/>
  <w15:docId w15:val="{F5BDDFD6-B92E-4187-8856-D93151EF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link w:val="Heading7Char"/>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7Char">
    <w:name w:val="Heading 7 Char"/>
    <w:link w:val="Heading7"/>
    <w:rsid w:val="008E3A6F"/>
    <w:rPr>
      <w:sz w:val="24"/>
      <w:lang w:eastAsia="en-US"/>
    </w:rPr>
  </w:style>
  <w:style w:type="character" w:styleId="Hyperlink">
    <w:name w:val="Hyperlink"/>
    <w:uiPriority w:val="99"/>
    <w:semiHidden/>
    <w:unhideWhenUsed/>
    <w:rsid w:val="00841DF0"/>
    <w:rPr>
      <w:rFonts w:ascii="Verdana" w:hAnsi="Verdana" w:hint="default"/>
      <w:color w:val="003399"/>
      <w:u w:val="single"/>
    </w:rPr>
  </w:style>
  <w:style w:type="character" w:customStyle="1" w:styleId="Heading2Char">
    <w:name w:val="Heading 2 Char"/>
    <w:link w:val="Heading2"/>
    <w:rsid w:val="00F1623F"/>
    <w:rPr>
      <w:b/>
      <w:bCs/>
      <w:sz w:val="28"/>
      <w:lang w:eastAsia="en-US"/>
    </w:rPr>
  </w:style>
  <w:style w:type="character" w:customStyle="1" w:styleId="briefcittitle">
    <w:name w:val="briefcittitle"/>
    <w:basedOn w:val="DefaultParagraphFont"/>
    <w:rsid w:val="0092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8166">
      <w:bodyDiv w:val="1"/>
      <w:marLeft w:val="0"/>
      <w:marRight w:val="0"/>
      <w:marTop w:val="0"/>
      <w:marBottom w:val="0"/>
      <w:divBdr>
        <w:top w:val="none" w:sz="0" w:space="0" w:color="auto"/>
        <w:left w:val="none" w:sz="0" w:space="0" w:color="auto"/>
        <w:bottom w:val="none" w:sz="0" w:space="0" w:color="auto"/>
        <w:right w:val="none" w:sz="0" w:space="0" w:color="auto"/>
      </w:divBdr>
    </w:div>
    <w:div w:id="337856566">
      <w:bodyDiv w:val="1"/>
      <w:marLeft w:val="0"/>
      <w:marRight w:val="0"/>
      <w:marTop w:val="0"/>
      <w:marBottom w:val="0"/>
      <w:divBdr>
        <w:top w:val="none" w:sz="0" w:space="0" w:color="auto"/>
        <w:left w:val="none" w:sz="0" w:space="0" w:color="auto"/>
        <w:bottom w:val="none" w:sz="0" w:space="0" w:color="auto"/>
        <w:right w:val="none" w:sz="0" w:space="0" w:color="auto"/>
      </w:divBdr>
      <w:divsChild>
        <w:div w:id="548952795">
          <w:marLeft w:val="0"/>
          <w:marRight w:val="0"/>
          <w:marTop w:val="0"/>
          <w:marBottom w:val="0"/>
          <w:divBdr>
            <w:top w:val="none" w:sz="0" w:space="0" w:color="auto"/>
            <w:left w:val="none" w:sz="0" w:space="0" w:color="auto"/>
            <w:bottom w:val="none" w:sz="0" w:space="0" w:color="auto"/>
            <w:right w:val="none" w:sz="0" w:space="0" w:color="auto"/>
          </w:divBdr>
          <w:divsChild>
            <w:div w:id="517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5</Pages>
  <Words>1829</Words>
  <Characters>10429</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2011-03-01T15:13:00Z</cp:lastPrinted>
  <dcterms:created xsi:type="dcterms:W3CDTF">2018-07-01T16:50:00Z</dcterms:created>
  <dcterms:modified xsi:type="dcterms:W3CDTF">2018-07-01T16:50:00Z</dcterms:modified>
</cp:coreProperties>
</file>